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E1" w:rsidRDefault="00580EE1" w:rsidP="00580EE1">
      <w:pPr>
        <w:spacing w:after="0"/>
        <w:ind w:firstLine="709"/>
        <w:jc w:val="center"/>
        <w:rPr>
          <w:rFonts w:ascii="Times New Roman" w:eastAsia="Times New Roman" w:hAnsi="Times New Roman" w:cs="Times New Roman"/>
          <w:b/>
          <w:sz w:val="28"/>
          <w:szCs w:val="28"/>
          <w:lang w:eastAsia="ru-RU"/>
        </w:rPr>
      </w:pPr>
      <w:r w:rsidRPr="00580EE1">
        <w:rPr>
          <w:rFonts w:ascii="Times New Roman" w:eastAsia="Times New Roman" w:hAnsi="Times New Roman" w:cs="Times New Roman"/>
          <w:b/>
          <w:sz w:val="28"/>
          <w:szCs w:val="28"/>
          <w:lang w:eastAsia="ru-RU"/>
        </w:rPr>
        <w:t xml:space="preserve">Расчет предельного (максимального) индекса </w:t>
      </w:r>
    </w:p>
    <w:p w:rsidR="00C657F6" w:rsidRPr="00580EE1" w:rsidRDefault="00580EE1" w:rsidP="00580EE1">
      <w:pPr>
        <w:spacing w:after="0"/>
        <w:ind w:firstLine="709"/>
        <w:jc w:val="center"/>
        <w:rPr>
          <w:rFonts w:ascii="Times New Roman" w:eastAsia="Times New Roman" w:hAnsi="Times New Roman" w:cs="Times New Roman"/>
          <w:b/>
          <w:sz w:val="28"/>
          <w:szCs w:val="28"/>
          <w:lang w:eastAsia="ru-RU"/>
        </w:rPr>
      </w:pPr>
      <w:r w:rsidRPr="00580EE1">
        <w:rPr>
          <w:rFonts w:ascii="Times New Roman" w:eastAsia="Times New Roman" w:hAnsi="Times New Roman" w:cs="Times New Roman"/>
          <w:b/>
          <w:sz w:val="28"/>
          <w:szCs w:val="28"/>
          <w:lang w:eastAsia="ru-RU"/>
        </w:rPr>
        <w:t>изменения размера платы за ЖКУ</w:t>
      </w:r>
    </w:p>
    <w:p w:rsidR="00C657F6" w:rsidRDefault="00C657F6" w:rsidP="009A25C8">
      <w:pPr>
        <w:spacing w:after="0"/>
        <w:ind w:firstLine="709"/>
        <w:jc w:val="both"/>
        <w:rPr>
          <w:rFonts w:ascii="Times New Roman" w:eastAsia="Times New Roman" w:hAnsi="Times New Roman" w:cs="Times New Roman"/>
          <w:sz w:val="28"/>
          <w:szCs w:val="28"/>
          <w:lang w:eastAsia="ru-RU"/>
        </w:rPr>
      </w:pP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proofErr w:type="gramStart"/>
      <w:r w:rsidRPr="00477CB6">
        <w:rPr>
          <w:rFonts w:ascii="Times New Roman" w:eastAsia="Times New Roman" w:hAnsi="Times New Roman" w:cs="Times New Roman"/>
          <w:sz w:val="28"/>
          <w:szCs w:val="28"/>
          <w:lang w:eastAsia="ru-RU"/>
        </w:rPr>
        <w:t xml:space="preserve">В Белгородской области существует возможность гражданам самостоятельно проверить правильность начисленных коммунальных платежей, а также соответствие платежа установленным ограничениям, принятым постановлением Губернатора Белгородской области   от </w:t>
      </w:r>
      <w:r w:rsidR="006E1B49">
        <w:rPr>
          <w:rFonts w:ascii="Times New Roman" w:eastAsia="Times New Roman" w:hAnsi="Times New Roman" w:cs="Times New Roman"/>
          <w:sz w:val="28"/>
          <w:szCs w:val="28"/>
          <w:lang w:eastAsia="ru-RU"/>
        </w:rPr>
        <w:t>14</w:t>
      </w:r>
      <w:r w:rsidRPr="00477CB6">
        <w:rPr>
          <w:rFonts w:ascii="Times New Roman" w:eastAsia="Times New Roman" w:hAnsi="Times New Roman" w:cs="Times New Roman"/>
          <w:sz w:val="28"/>
          <w:szCs w:val="28"/>
          <w:lang w:eastAsia="ru-RU"/>
        </w:rPr>
        <w:t>.1</w:t>
      </w:r>
      <w:r w:rsidR="006E1B49">
        <w:rPr>
          <w:rFonts w:ascii="Times New Roman" w:eastAsia="Times New Roman" w:hAnsi="Times New Roman" w:cs="Times New Roman"/>
          <w:sz w:val="28"/>
          <w:szCs w:val="28"/>
          <w:lang w:eastAsia="ru-RU"/>
        </w:rPr>
        <w:t>2</w:t>
      </w:r>
      <w:r w:rsidRPr="00477CB6">
        <w:rPr>
          <w:rFonts w:ascii="Times New Roman" w:eastAsia="Times New Roman" w:hAnsi="Times New Roman" w:cs="Times New Roman"/>
          <w:sz w:val="28"/>
          <w:szCs w:val="28"/>
          <w:lang w:eastAsia="ru-RU"/>
        </w:rPr>
        <w:t>.201</w:t>
      </w:r>
      <w:r w:rsidR="006E1B49">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 №</w:t>
      </w:r>
      <w:r w:rsidR="00954EFD">
        <w:rPr>
          <w:rFonts w:ascii="Times New Roman" w:eastAsia="Times New Roman" w:hAnsi="Times New Roman" w:cs="Times New Roman"/>
          <w:sz w:val="28"/>
          <w:szCs w:val="28"/>
          <w:lang w:eastAsia="ru-RU"/>
        </w:rPr>
        <w:t xml:space="preserve"> </w:t>
      </w:r>
      <w:r w:rsidRPr="00477CB6">
        <w:rPr>
          <w:rFonts w:ascii="Times New Roman" w:eastAsia="Times New Roman" w:hAnsi="Times New Roman" w:cs="Times New Roman"/>
          <w:sz w:val="28"/>
          <w:szCs w:val="28"/>
          <w:lang w:eastAsia="ru-RU"/>
        </w:rPr>
        <w:t>1</w:t>
      </w:r>
      <w:r w:rsidR="006E1B49">
        <w:rPr>
          <w:rFonts w:ascii="Times New Roman" w:eastAsia="Times New Roman" w:hAnsi="Times New Roman" w:cs="Times New Roman"/>
          <w:sz w:val="28"/>
          <w:szCs w:val="28"/>
          <w:lang w:eastAsia="ru-RU"/>
        </w:rPr>
        <w:t>18</w:t>
      </w:r>
      <w:r w:rsidRPr="00477CB6">
        <w:rPr>
          <w:rFonts w:ascii="Times New Roman" w:eastAsia="Times New Roman" w:hAnsi="Times New Roman" w:cs="Times New Roman"/>
          <w:sz w:val="28"/>
          <w:szCs w:val="28"/>
          <w:lang w:eastAsia="ru-RU"/>
        </w:rPr>
        <w:t xml:space="preserve"> </w:t>
      </w:r>
      <w:r w:rsidR="00E769D6">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О предельных (максимальных) индексах изменения размера вносимой гражданами платы за коммунальные услуги в муниципальных образованиях Белгородской области </w:t>
      </w:r>
      <w:r w:rsidR="006E1B49">
        <w:rPr>
          <w:rFonts w:ascii="Times New Roman" w:eastAsia="Times New Roman" w:hAnsi="Times New Roman" w:cs="Times New Roman"/>
          <w:sz w:val="28"/>
          <w:szCs w:val="28"/>
          <w:lang w:eastAsia="ru-RU"/>
        </w:rPr>
        <w:t xml:space="preserve">на </w:t>
      </w:r>
      <w:r w:rsidRPr="00477CB6">
        <w:rPr>
          <w:rFonts w:ascii="Times New Roman" w:eastAsia="Times New Roman" w:hAnsi="Times New Roman" w:cs="Times New Roman"/>
          <w:sz w:val="28"/>
          <w:szCs w:val="28"/>
          <w:lang w:eastAsia="ru-RU"/>
        </w:rPr>
        <w:t>201</w:t>
      </w:r>
      <w:r w:rsidR="006E1B49">
        <w:rPr>
          <w:rFonts w:ascii="Times New Roman" w:eastAsia="Times New Roman" w:hAnsi="Times New Roman" w:cs="Times New Roman"/>
          <w:sz w:val="28"/>
          <w:szCs w:val="28"/>
          <w:lang w:eastAsia="ru-RU"/>
        </w:rPr>
        <w:t>9 -</w:t>
      </w:r>
      <w:r w:rsidRPr="00477CB6">
        <w:rPr>
          <w:rFonts w:ascii="Times New Roman" w:eastAsia="Times New Roman" w:hAnsi="Times New Roman" w:cs="Times New Roman"/>
          <w:sz w:val="28"/>
          <w:szCs w:val="28"/>
          <w:lang w:eastAsia="ru-RU"/>
        </w:rPr>
        <w:t xml:space="preserve"> 20</w:t>
      </w:r>
      <w:r w:rsidR="006E1B49">
        <w:rPr>
          <w:rFonts w:ascii="Times New Roman" w:eastAsia="Times New Roman" w:hAnsi="Times New Roman" w:cs="Times New Roman"/>
          <w:sz w:val="28"/>
          <w:szCs w:val="28"/>
          <w:lang w:eastAsia="ru-RU"/>
        </w:rPr>
        <w:t>23</w:t>
      </w:r>
      <w:r w:rsidRPr="00477CB6">
        <w:rPr>
          <w:rFonts w:ascii="Times New Roman" w:eastAsia="Times New Roman" w:hAnsi="Times New Roman" w:cs="Times New Roman"/>
          <w:sz w:val="28"/>
          <w:szCs w:val="28"/>
          <w:lang w:eastAsia="ru-RU"/>
        </w:rPr>
        <w:t xml:space="preserve"> год</w:t>
      </w:r>
      <w:r w:rsidR="006E1B49">
        <w:rPr>
          <w:rFonts w:ascii="Times New Roman" w:eastAsia="Times New Roman" w:hAnsi="Times New Roman" w:cs="Times New Roman"/>
          <w:sz w:val="28"/>
          <w:szCs w:val="28"/>
          <w:lang w:eastAsia="ru-RU"/>
        </w:rPr>
        <w:t>ы</w:t>
      </w:r>
      <w:r w:rsidRPr="00477CB6">
        <w:rPr>
          <w:rFonts w:ascii="Times New Roman" w:eastAsia="Times New Roman" w:hAnsi="Times New Roman" w:cs="Times New Roman"/>
          <w:sz w:val="28"/>
          <w:szCs w:val="28"/>
          <w:lang w:eastAsia="ru-RU"/>
        </w:rPr>
        <w:t>».</w:t>
      </w:r>
      <w:proofErr w:type="gramEnd"/>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E769D6">
        <w:rPr>
          <w:rFonts w:ascii="Times New Roman" w:eastAsia="Times New Roman" w:hAnsi="Times New Roman" w:cs="Times New Roman"/>
          <w:b/>
          <w:sz w:val="28"/>
          <w:szCs w:val="28"/>
          <w:lang w:eastAsia="ru-RU"/>
        </w:rPr>
        <w:t>Предельный (максимальный) индекс изменения размера вносимой гражданами платы за коммунальные услуги</w:t>
      </w:r>
      <w:r w:rsidRPr="00477CB6">
        <w:rPr>
          <w:rFonts w:ascii="Times New Roman" w:eastAsia="Times New Roman" w:hAnsi="Times New Roman" w:cs="Times New Roman"/>
          <w:sz w:val="28"/>
          <w:szCs w:val="28"/>
          <w:lang w:eastAsia="ru-RU"/>
        </w:rPr>
        <w:t xml:space="preserve"> – это максимально допустимый рост платы граждан за коммунальные услуги при сопоставимых условиях (одинаковом наборе и объеме коммунальных услуг). В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году декабрь сравнивается с базовым периодом декабрем 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года</w:t>
      </w:r>
      <w:r w:rsidR="00FA320D">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 </w:t>
      </w:r>
      <w:r w:rsidRPr="00477CB6">
        <w:rPr>
          <w:rFonts w:ascii="Times New Roman" w:eastAsia="Times New Roman" w:hAnsi="Times New Roman" w:cs="Times New Roman"/>
          <w:sz w:val="28"/>
          <w:szCs w:val="28"/>
          <w:lang w:eastAsia="ru-RU"/>
        </w:rPr>
        <w:br/>
        <w:t>         В зависимости от степени благоустройства жилых домов, набора существующих в них коммунальных услуг, установленных тарифов и нормативов (объемов) потребления, фактический рост платежей может быть ниже установленного предельного индекса платы граждан за КУ по муниципальному образованию, это значит, что совокупная плата за коммунальные услуги не превышает предельного уровня.</w:t>
      </w:r>
      <w:r w:rsidRPr="00477CB6">
        <w:rPr>
          <w:rFonts w:ascii="Times New Roman" w:eastAsia="Times New Roman" w:hAnsi="Times New Roman" w:cs="Times New Roman"/>
          <w:sz w:val="28"/>
          <w:szCs w:val="28"/>
          <w:lang w:eastAsia="ru-RU"/>
        </w:rPr>
        <w:br/>
        <w:t xml:space="preserve">         В случае, </w:t>
      </w:r>
      <w:r w:rsidR="00477CB6">
        <w:rPr>
          <w:rFonts w:ascii="Times New Roman" w:eastAsia="Times New Roman" w:hAnsi="Times New Roman" w:cs="Times New Roman"/>
          <w:sz w:val="28"/>
          <w:szCs w:val="28"/>
          <w:lang w:eastAsia="ru-RU"/>
        </w:rPr>
        <w:t xml:space="preserve"> </w:t>
      </w:r>
      <w:r w:rsidRPr="00477CB6">
        <w:rPr>
          <w:rFonts w:ascii="Times New Roman" w:eastAsia="Times New Roman" w:hAnsi="Times New Roman" w:cs="Times New Roman"/>
          <w:sz w:val="28"/>
          <w:szCs w:val="28"/>
          <w:lang w:eastAsia="ru-RU"/>
        </w:rPr>
        <w:t>если проверка показала, что платежи за коммунальные услуги выросли более чем на величину  утвержденную постановлением № 1</w:t>
      </w:r>
      <w:r w:rsidR="00954EFD">
        <w:rPr>
          <w:rFonts w:ascii="Times New Roman" w:eastAsia="Times New Roman" w:hAnsi="Times New Roman" w:cs="Times New Roman"/>
          <w:sz w:val="28"/>
          <w:szCs w:val="28"/>
          <w:lang w:eastAsia="ru-RU"/>
        </w:rPr>
        <w:t>18</w:t>
      </w:r>
      <w:r w:rsidRPr="00477CB6">
        <w:rPr>
          <w:rFonts w:ascii="Times New Roman" w:eastAsia="Times New Roman" w:hAnsi="Times New Roman" w:cs="Times New Roman"/>
          <w:sz w:val="28"/>
          <w:szCs w:val="28"/>
          <w:lang w:eastAsia="ru-RU"/>
        </w:rPr>
        <w:t xml:space="preserve">  по сравнению с базовым периодом, можно обратиться в </w:t>
      </w:r>
      <w:r w:rsidR="00477CB6">
        <w:rPr>
          <w:rFonts w:ascii="Times New Roman" w:eastAsia="Times New Roman" w:hAnsi="Times New Roman" w:cs="Times New Roman"/>
          <w:sz w:val="28"/>
          <w:szCs w:val="28"/>
          <w:lang w:eastAsia="ru-RU"/>
        </w:rPr>
        <w:t xml:space="preserve">отдел </w:t>
      </w:r>
      <w:r w:rsidR="00FA320D">
        <w:rPr>
          <w:rFonts w:ascii="Times New Roman" w:eastAsia="Times New Roman" w:hAnsi="Times New Roman" w:cs="Times New Roman"/>
          <w:sz w:val="28"/>
          <w:szCs w:val="28"/>
          <w:lang w:eastAsia="ru-RU"/>
        </w:rPr>
        <w:t xml:space="preserve">организации предоставления гражданам ежемесячной денежной компенсации и </w:t>
      </w:r>
      <w:r w:rsidR="00477CB6">
        <w:rPr>
          <w:rFonts w:ascii="Times New Roman" w:eastAsia="Times New Roman" w:hAnsi="Times New Roman" w:cs="Times New Roman"/>
          <w:sz w:val="28"/>
          <w:szCs w:val="28"/>
          <w:lang w:eastAsia="ru-RU"/>
        </w:rPr>
        <w:t>субсидий на оплату ЖКУ у</w:t>
      </w:r>
      <w:r w:rsidRPr="00477CB6">
        <w:rPr>
          <w:rFonts w:ascii="Times New Roman" w:eastAsia="Times New Roman" w:hAnsi="Times New Roman" w:cs="Times New Roman"/>
          <w:sz w:val="28"/>
          <w:szCs w:val="28"/>
          <w:lang w:eastAsia="ru-RU"/>
        </w:rPr>
        <w:t>правлени</w:t>
      </w:r>
      <w:r w:rsidR="00477CB6">
        <w:rPr>
          <w:rFonts w:ascii="Times New Roman" w:eastAsia="Times New Roman" w:hAnsi="Times New Roman" w:cs="Times New Roman"/>
          <w:sz w:val="28"/>
          <w:szCs w:val="28"/>
          <w:lang w:eastAsia="ru-RU"/>
        </w:rPr>
        <w:t>я</w:t>
      </w:r>
      <w:r w:rsidRPr="00477CB6">
        <w:rPr>
          <w:rFonts w:ascii="Times New Roman" w:eastAsia="Times New Roman" w:hAnsi="Times New Roman" w:cs="Times New Roman"/>
          <w:sz w:val="28"/>
          <w:szCs w:val="28"/>
          <w:lang w:eastAsia="ru-RU"/>
        </w:rPr>
        <w:t xml:space="preserve"> социальной </w:t>
      </w:r>
      <w:r w:rsidR="00477CB6">
        <w:rPr>
          <w:rFonts w:ascii="Times New Roman" w:eastAsia="Times New Roman" w:hAnsi="Times New Roman" w:cs="Times New Roman"/>
          <w:sz w:val="28"/>
          <w:szCs w:val="28"/>
          <w:lang w:eastAsia="ru-RU"/>
        </w:rPr>
        <w:t xml:space="preserve">защиты населения администрации Шебекинского </w:t>
      </w:r>
      <w:r w:rsidR="00FA320D">
        <w:rPr>
          <w:rFonts w:ascii="Times New Roman" w:eastAsia="Times New Roman" w:hAnsi="Times New Roman" w:cs="Times New Roman"/>
          <w:sz w:val="28"/>
          <w:szCs w:val="28"/>
          <w:lang w:eastAsia="ru-RU"/>
        </w:rPr>
        <w:t>городского</w:t>
      </w:r>
      <w:r w:rsidRPr="00477CB6">
        <w:rPr>
          <w:rFonts w:ascii="Times New Roman" w:eastAsia="Times New Roman" w:hAnsi="Times New Roman" w:cs="Times New Roman"/>
          <w:sz w:val="28"/>
          <w:szCs w:val="28"/>
          <w:lang w:eastAsia="ru-RU"/>
        </w:rPr>
        <w:t xml:space="preserve"> </w:t>
      </w:r>
      <w:r w:rsidR="00477CB6">
        <w:rPr>
          <w:rFonts w:ascii="Times New Roman" w:eastAsia="Times New Roman" w:hAnsi="Times New Roman" w:cs="Times New Roman"/>
          <w:sz w:val="28"/>
          <w:szCs w:val="28"/>
          <w:lang w:eastAsia="ru-RU"/>
        </w:rPr>
        <w:t>по адресу: г</w:t>
      </w:r>
      <w:proofErr w:type="gramStart"/>
      <w:r w:rsidR="00477CB6">
        <w:rPr>
          <w:rFonts w:ascii="Times New Roman" w:eastAsia="Times New Roman" w:hAnsi="Times New Roman" w:cs="Times New Roman"/>
          <w:sz w:val="28"/>
          <w:szCs w:val="28"/>
          <w:lang w:eastAsia="ru-RU"/>
        </w:rPr>
        <w:t>.Ш</w:t>
      </w:r>
      <w:proofErr w:type="gramEnd"/>
      <w:r w:rsidR="00477CB6">
        <w:rPr>
          <w:rFonts w:ascii="Times New Roman" w:eastAsia="Times New Roman" w:hAnsi="Times New Roman" w:cs="Times New Roman"/>
          <w:sz w:val="28"/>
          <w:szCs w:val="28"/>
          <w:lang w:eastAsia="ru-RU"/>
        </w:rPr>
        <w:t>ебекино</w:t>
      </w:r>
      <w:r w:rsidRPr="00477CB6">
        <w:rPr>
          <w:rFonts w:ascii="Times New Roman" w:eastAsia="Times New Roman" w:hAnsi="Times New Roman" w:cs="Times New Roman"/>
          <w:sz w:val="28"/>
          <w:szCs w:val="28"/>
          <w:lang w:eastAsia="ru-RU"/>
        </w:rPr>
        <w:t>, ул.</w:t>
      </w:r>
      <w:r w:rsidR="00477CB6">
        <w:rPr>
          <w:rFonts w:ascii="Times New Roman" w:eastAsia="Times New Roman" w:hAnsi="Times New Roman" w:cs="Times New Roman"/>
          <w:sz w:val="28"/>
          <w:szCs w:val="28"/>
          <w:lang w:eastAsia="ru-RU"/>
        </w:rPr>
        <w:t>Ленина, д.10</w:t>
      </w:r>
      <w:r w:rsidRPr="00477CB6">
        <w:rPr>
          <w:rFonts w:ascii="Times New Roman" w:eastAsia="Times New Roman" w:hAnsi="Times New Roman" w:cs="Times New Roman"/>
          <w:sz w:val="28"/>
          <w:szCs w:val="28"/>
          <w:lang w:eastAsia="ru-RU"/>
        </w:rPr>
        <w:t>, каб</w:t>
      </w:r>
      <w:r w:rsidR="00477CB6">
        <w:rPr>
          <w:rFonts w:ascii="Times New Roman" w:eastAsia="Times New Roman" w:hAnsi="Times New Roman" w:cs="Times New Roman"/>
          <w:sz w:val="28"/>
          <w:szCs w:val="28"/>
          <w:lang w:eastAsia="ru-RU"/>
        </w:rPr>
        <w:t>инет</w:t>
      </w:r>
      <w:r w:rsidRPr="00477CB6">
        <w:rPr>
          <w:rFonts w:ascii="Times New Roman" w:eastAsia="Times New Roman" w:hAnsi="Times New Roman" w:cs="Times New Roman"/>
          <w:sz w:val="28"/>
          <w:szCs w:val="28"/>
          <w:lang w:eastAsia="ru-RU"/>
        </w:rPr>
        <w:t xml:space="preserve"> №1</w:t>
      </w:r>
      <w:r w:rsidR="00477CB6">
        <w:rPr>
          <w:rFonts w:ascii="Times New Roman" w:eastAsia="Times New Roman" w:hAnsi="Times New Roman" w:cs="Times New Roman"/>
          <w:sz w:val="28"/>
          <w:szCs w:val="28"/>
          <w:lang w:eastAsia="ru-RU"/>
        </w:rPr>
        <w:t>5</w:t>
      </w:r>
      <w:r w:rsidRPr="00477CB6">
        <w:rPr>
          <w:rFonts w:ascii="Times New Roman" w:eastAsia="Times New Roman" w:hAnsi="Times New Roman" w:cs="Times New Roman"/>
          <w:sz w:val="28"/>
          <w:szCs w:val="28"/>
          <w:lang w:eastAsia="ru-RU"/>
        </w:rPr>
        <w:t>, тел.2-</w:t>
      </w:r>
      <w:r w:rsidR="00477CB6">
        <w:rPr>
          <w:rFonts w:ascii="Times New Roman" w:eastAsia="Times New Roman" w:hAnsi="Times New Roman" w:cs="Times New Roman"/>
          <w:sz w:val="28"/>
          <w:szCs w:val="28"/>
          <w:lang w:eastAsia="ru-RU"/>
        </w:rPr>
        <w:t>23-81</w:t>
      </w:r>
      <w:r w:rsidRPr="00477CB6">
        <w:rPr>
          <w:rFonts w:ascii="Times New Roman" w:eastAsia="Times New Roman" w:hAnsi="Times New Roman" w:cs="Times New Roman"/>
          <w:sz w:val="28"/>
          <w:szCs w:val="28"/>
          <w:lang w:eastAsia="ru-RU"/>
        </w:rPr>
        <w:t>.</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proofErr w:type="gramStart"/>
      <w:r w:rsidRPr="00477CB6">
        <w:rPr>
          <w:rFonts w:ascii="Times New Roman" w:eastAsia="Times New Roman" w:hAnsi="Times New Roman" w:cs="Times New Roman"/>
          <w:sz w:val="28"/>
          <w:szCs w:val="28"/>
          <w:lang w:eastAsia="ru-RU"/>
        </w:rPr>
        <w:t>В целях оказания адресной под</w:t>
      </w:r>
      <w:r w:rsidR="00477CB6">
        <w:rPr>
          <w:rFonts w:ascii="Times New Roman" w:eastAsia="Times New Roman" w:hAnsi="Times New Roman" w:cs="Times New Roman"/>
          <w:sz w:val="28"/>
          <w:szCs w:val="28"/>
          <w:lang w:eastAsia="ru-RU"/>
        </w:rPr>
        <w:t>держки гражданам, которые в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году понесли дополнительные расходы при оплате коммунальных услуг по утвержденным нормативам потребления, правительством Белгородской области разработано постановление от 26 декабря 2016 года № 458-пп «Об установлении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w:t>
      </w:r>
      <w:proofErr w:type="gramEnd"/>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proofErr w:type="gramStart"/>
      <w:r w:rsidRPr="00477CB6">
        <w:rPr>
          <w:rFonts w:ascii="Times New Roman" w:eastAsia="Times New Roman" w:hAnsi="Times New Roman" w:cs="Times New Roman"/>
          <w:sz w:val="28"/>
          <w:szCs w:val="28"/>
          <w:lang w:eastAsia="ru-RU"/>
        </w:rPr>
        <w:t xml:space="preserve">Вышеуказанным  постановлением утверждён Порядок определения размера и предоставления дополнительной меры социальной поддержки граждан виде компенсации расходов в целях соблюдения утвержденных </w:t>
      </w:r>
      <w:r w:rsidRPr="00477CB6">
        <w:rPr>
          <w:rFonts w:ascii="Times New Roman" w:eastAsia="Times New Roman" w:hAnsi="Times New Roman" w:cs="Times New Roman"/>
          <w:sz w:val="28"/>
          <w:szCs w:val="28"/>
          <w:lang w:eastAsia="ru-RU"/>
        </w:rPr>
        <w:lastRenderedPageBreak/>
        <w:t>предельных (максимальных) индексов изменения размера вносимой гражданами платы за коммунальные услуги.</w:t>
      </w:r>
      <w:proofErr w:type="gramEnd"/>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xml:space="preserve"> В соответствии с утвержденным Порядком граждане подают в управление социальной </w:t>
      </w:r>
      <w:r w:rsidR="00477CB6">
        <w:rPr>
          <w:rFonts w:ascii="Times New Roman" w:eastAsia="Times New Roman" w:hAnsi="Times New Roman" w:cs="Times New Roman"/>
          <w:sz w:val="28"/>
          <w:szCs w:val="28"/>
          <w:lang w:eastAsia="ru-RU"/>
        </w:rPr>
        <w:t>защиты населения</w:t>
      </w:r>
      <w:r w:rsidRPr="00477CB6">
        <w:rPr>
          <w:rFonts w:ascii="Times New Roman" w:eastAsia="Times New Roman" w:hAnsi="Times New Roman" w:cs="Times New Roman"/>
          <w:sz w:val="28"/>
          <w:szCs w:val="28"/>
          <w:lang w:eastAsia="ru-RU"/>
        </w:rPr>
        <w:t xml:space="preserve"> заявление, </w:t>
      </w:r>
      <w:r w:rsidRPr="00E769D6">
        <w:rPr>
          <w:rFonts w:ascii="Times New Roman" w:eastAsia="Times New Roman" w:hAnsi="Times New Roman" w:cs="Times New Roman"/>
          <w:b/>
          <w:sz w:val="28"/>
          <w:szCs w:val="28"/>
          <w:lang w:eastAsia="ru-RU"/>
        </w:rPr>
        <w:t>к заявлению в обязательном порядке прилагаются следующие документы</w:t>
      </w:r>
      <w:r w:rsidRPr="00477CB6">
        <w:rPr>
          <w:rFonts w:ascii="Times New Roman" w:eastAsia="Times New Roman" w:hAnsi="Times New Roman" w:cs="Times New Roman"/>
          <w:sz w:val="28"/>
          <w:szCs w:val="28"/>
          <w:lang w:eastAsia="ru-RU"/>
        </w:rPr>
        <w:t>:</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w:t>
      </w:r>
      <w:r w:rsidR="00477CB6">
        <w:rPr>
          <w:rFonts w:ascii="Times New Roman" w:eastAsia="Times New Roman" w:hAnsi="Times New Roman" w:cs="Times New Roman"/>
          <w:sz w:val="28"/>
          <w:szCs w:val="28"/>
          <w:lang w:eastAsia="ru-RU"/>
        </w:rPr>
        <w:t xml:space="preserve"> </w:t>
      </w:r>
      <w:r w:rsidRPr="00477CB6">
        <w:rPr>
          <w:rFonts w:ascii="Times New Roman" w:eastAsia="Times New Roman" w:hAnsi="Times New Roman" w:cs="Times New Roman"/>
          <w:sz w:val="28"/>
          <w:szCs w:val="28"/>
          <w:lang w:eastAsia="ru-RU"/>
        </w:rPr>
        <w:t>документ, удостоверяющий личность гражданина Российской Федерации;</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документы, содержащие сведения о размере платы за коммунальные услуги;</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xml:space="preserve">- </w:t>
      </w:r>
      <w:r w:rsidR="00CC3E0A" w:rsidRPr="00477CB6">
        <w:rPr>
          <w:rFonts w:ascii="Times New Roman" w:eastAsia="Times New Roman" w:hAnsi="Times New Roman" w:cs="Times New Roman"/>
          <w:sz w:val="28"/>
          <w:szCs w:val="28"/>
          <w:lang w:eastAsia="ru-RU"/>
        </w:rPr>
        <w:t xml:space="preserve">в случае имеющейся задолженности </w:t>
      </w:r>
      <w:r w:rsidRPr="00477CB6">
        <w:rPr>
          <w:rFonts w:ascii="Times New Roman" w:eastAsia="Times New Roman" w:hAnsi="Times New Roman" w:cs="Times New Roman"/>
          <w:sz w:val="28"/>
          <w:szCs w:val="28"/>
          <w:lang w:eastAsia="ru-RU"/>
        </w:rPr>
        <w:t>соглашение о погашении задолженности по оплате коммунальных услуг и документы, подтверждающие его выполнение.</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xml:space="preserve">Граждане, имеющие право на предоставление компенсации по состоянию на 1 </w:t>
      </w:r>
      <w:r w:rsidR="00E769D6">
        <w:rPr>
          <w:rFonts w:ascii="Times New Roman" w:eastAsia="Times New Roman" w:hAnsi="Times New Roman" w:cs="Times New Roman"/>
          <w:sz w:val="28"/>
          <w:szCs w:val="28"/>
          <w:lang w:eastAsia="ru-RU"/>
        </w:rPr>
        <w:t>июля</w:t>
      </w:r>
      <w:r w:rsidRPr="00477CB6">
        <w:rPr>
          <w:rFonts w:ascii="Times New Roman" w:eastAsia="Times New Roman" w:hAnsi="Times New Roman" w:cs="Times New Roman"/>
          <w:sz w:val="28"/>
          <w:szCs w:val="28"/>
          <w:lang w:eastAsia="ru-RU"/>
        </w:rPr>
        <w:t xml:space="preserve">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года, компенсация предоставляется с 1 </w:t>
      </w:r>
      <w:r w:rsidR="00E769D6">
        <w:rPr>
          <w:rFonts w:ascii="Times New Roman" w:eastAsia="Times New Roman" w:hAnsi="Times New Roman" w:cs="Times New Roman"/>
          <w:sz w:val="28"/>
          <w:szCs w:val="28"/>
          <w:lang w:eastAsia="ru-RU"/>
        </w:rPr>
        <w:t>июля</w:t>
      </w:r>
      <w:r w:rsidRPr="00477CB6">
        <w:rPr>
          <w:rFonts w:ascii="Times New Roman" w:eastAsia="Times New Roman" w:hAnsi="Times New Roman" w:cs="Times New Roman"/>
          <w:sz w:val="28"/>
          <w:szCs w:val="28"/>
          <w:lang w:eastAsia="ru-RU"/>
        </w:rPr>
        <w:t xml:space="preserve">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года, если обращение за ней последовало в последующие месяцы со всеми необходимыми документами, но не позднее 30 апреля 20</w:t>
      </w:r>
      <w:r w:rsidR="00954EFD">
        <w:rPr>
          <w:rFonts w:ascii="Times New Roman" w:eastAsia="Times New Roman" w:hAnsi="Times New Roman" w:cs="Times New Roman"/>
          <w:sz w:val="28"/>
          <w:szCs w:val="28"/>
          <w:lang w:eastAsia="ru-RU"/>
        </w:rPr>
        <w:t>20</w:t>
      </w:r>
      <w:r w:rsidRPr="00477CB6">
        <w:rPr>
          <w:rFonts w:ascii="Times New Roman" w:eastAsia="Times New Roman" w:hAnsi="Times New Roman" w:cs="Times New Roman"/>
          <w:sz w:val="28"/>
          <w:szCs w:val="28"/>
          <w:lang w:eastAsia="ru-RU"/>
        </w:rPr>
        <w:t xml:space="preserve"> года.</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proofErr w:type="gramStart"/>
      <w:r w:rsidRPr="00477CB6">
        <w:rPr>
          <w:rFonts w:ascii="Times New Roman" w:eastAsia="Times New Roman" w:hAnsi="Times New Roman" w:cs="Times New Roman"/>
          <w:sz w:val="28"/>
          <w:szCs w:val="28"/>
          <w:lang w:eastAsia="ru-RU"/>
        </w:rPr>
        <w:t>В соответствии  с постановлением Правительства Белгородской области от 26 декабря 2016 года № 458-пп «Об установлении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 комиссией по государственному регулированию цен и тарифов в Белгородской области утвержден порядок расчета платы за коммунальные услуги, определяемой для предоставления гражданам компенсации расходов в целях</w:t>
      </w:r>
      <w:proofErr w:type="gramEnd"/>
      <w:r w:rsidRPr="00477CB6">
        <w:rPr>
          <w:rFonts w:ascii="Times New Roman" w:eastAsia="Times New Roman" w:hAnsi="Times New Roman" w:cs="Times New Roman"/>
          <w:sz w:val="28"/>
          <w:szCs w:val="28"/>
          <w:lang w:eastAsia="ru-RU"/>
        </w:rPr>
        <w:t xml:space="preserve"> соблюдения утвержденных предельных (максимальных) индексов изменения размера вносимой гражданами платы за коммунальные услуги.</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В целях определения компенсационной выплаты гражданам, у которых в соответствии с платежными квитанциями рост совокупного платежа за коммунальные услуги с 1 декабря 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года превышает утвержденный постановлением Губернатора Белгородской области от </w:t>
      </w:r>
      <w:r w:rsidR="00954EFD">
        <w:rPr>
          <w:rFonts w:ascii="Times New Roman" w:eastAsia="Times New Roman" w:hAnsi="Times New Roman" w:cs="Times New Roman"/>
          <w:sz w:val="28"/>
          <w:szCs w:val="28"/>
          <w:lang w:eastAsia="ru-RU"/>
        </w:rPr>
        <w:t>14</w:t>
      </w:r>
      <w:r w:rsidRPr="00477CB6">
        <w:rPr>
          <w:rFonts w:ascii="Times New Roman" w:eastAsia="Times New Roman" w:hAnsi="Times New Roman" w:cs="Times New Roman"/>
          <w:sz w:val="28"/>
          <w:szCs w:val="28"/>
          <w:lang w:eastAsia="ru-RU"/>
        </w:rPr>
        <w:t>.1</w:t>
      </w:r>
      <w:r w:rsidR="00954EFD">
        <w:rPr>
          <w:rFonts w:ascii="Times New Roman" w:eastAsia="Times New Roman" w:hAnsi="Times New Roman" w:cs="Times New Roman"/>
          <w:sz w:val="28"/>
          <w:szCs w:val="28"/>
          <w:lang w:eastAsia="ru-RU"/>
        </w:rPr>
        <w:t>2</w:t>
      </w:r>
      <w:r w:rsidRPr="00477CB6">
        <w:rPr>
          <w:rFonts w:ascii="Times New Roman" w:eastAsia="Times New Roman" w:hAnsi="Times New Roman" w:cs="Times New Roman"/>
          <w:sz w:val="28"/>
          <w:szCs w:val="28"/>
          <w:lang w:eastAsia="ru-RU"/>
        </w:rPr>
        <w:t>.201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 № 1</w:t>
      </w:r>
      <w:r w:rsidR="00954EFD">
        <w:rPr>
          <w:rFonts w:ascii="Times New Roman" w:eastAsia="Times New Roman" w:hAnsi="Times New Roman" w:cs="Times New Roman"/>
          <w:sz w:val="28"/>
          <w:szCs w:val="28"/>
          <w:lang w:eastAsia="ru-RU"/>
        </w:rPr>
        <w:t>18</w:t>
      </w:r>
      <w:r w:rsidRPr="00477CB6">
        <w:rPr>
          <w:rFonts w:ascii="Times New Roman" w:eastAsia="Times New Roman" w:hAnsi="Times New Roman" w:cs="Times New Roman"/>
          <w:sz w:val="28"/>
          <w:szCs w:val="28"/>
          <w:lang w:eastAsia="ru-RU"/>
        </w:rPr>
        <w:t xml:space="preserve"> предельный (максимальный) индекс изменения размера вносимой гражданами платы за коммунальные услуги (далее-предельный индекс) предлагается рассмотреть на примере квартиры в   </w:t>
      </w:r>
      <w:r w:rsidR="00477CB6">
        <w:rPr>
          <w:rFonts w:ascii="Times New Roman" w:eastAsia="Times New Roman" w:hAnsi="Times New Roman" w:cs="Times New Roman"/>
          <w:sz w:val="28"/>
          <w:szCs w:val="28"/>
          <w:lang w:eastAsia="ru-RU"/>
        </w:rPr>
        <w:t>55</w:t>
      </w:r>
      <w:r w:rsidRPr="00477CB6">
        <w:rPr>
          <w:rFonts w:ascii="Times New Roman" w:eastAsia="Times New Roman" w:hAnsi="Times New Roman" w:cs="Times New Roman"/>
          <w:sz w:val="28"/>
          <w:szCs w:val="28"/>
          <w:lang w:eastAsia="ru-RU"/>
        </w:rPr>
        <w:t xml:space="preserve"> </w:t>
      </w:r>
      <w:proofErr w:type="spellStart"/>
      <w:r w:rsidRPr="00477CB6">
        <w:rPr>
          <w:rFonts w:ascii="Times New Roman" w:eastAsia="Times New Roman" w:hAnsi="Times New Roman" w:cs="Times New Roman"/>
          <w:sz w:val="28"/>
          <w:szCs w:val="28"/>
          <w:lang w:eastAsia="ru-RU"/>
        </w:rPr>
        <w:t>кв</w:t>
      </w:r>
      <w:proofErr w:type="gramStart"/>
      <w:r w:rsidRPr="00477CB6">
        <w:rPr>
          <w:rFonts w:ascii="Times New Roman" w:eastAsia="Times New Roman" w:hAnsi="Times New Roman" w:cs="Times New Roman"/>
          <w:sz w:val="28"/>
          <w:szCs w:val="28"/>
          <w:lang w:eastAsia="ru-RU"/>
        </w:rPr>
        <w:t>.м</w:t>
      </w:r>
      <w:proofErr w:type="spellEnd"/>
      <w:proofErr w:type="gramEnd"/>
      <w:r w:rsidRPr="00477CB6">
        <w:rPr>
          <w:rFonts w:ascii="Times New Roman" w:eastAsia="Times New Roman" w:hAnsi="Times New Roman" w:cs="Times New Roman"/>
          <w:sz w:val="28"/>
          <w:szCs w:val="28"/>
          <w:lang w:eastAsia="ru-RU"/>
        </w:rPr>
        <w:t xml:space="preserve"> с 2-мя проживающими в г</w:t>
      </w:r>
      <w:proofErr w:type="gramStart"/>
      <w:r w:rsidRPr="00477CB6">
        <w:rPr>
          <w:rFonts w:ascii="Times New Roman" w:eastAsia="Times New Roman" w:hAnsi="Times New Roman" w:cs="Times New Roman"/>
          <w:sz w:val="28"/>
          <w:szCs w:val="28"/>
          <w:lang w:eastAsia="ru-RU"/>
        </w:rPr>
        <w:t>.</w:t>
      </w:r>
      <w:r w:rsidR="00477CB6">
        <w:rPr>
          <w:rFonts w:ascii="Times New Roman" w:eastAsia="Times New Roman" w:hAnsi="Times New Roman" w:cs="Times New Roman"/>
          <w:sz w:val="28"/>
          <w:szCs w:val="28"/>
          <w:lang w:eastAsia="ru-RU"/>
        </w:rPr>
        <w:t>Ш</w:t>
      </w:r>
      <w:proofErr w:type="gramEnd"/>
      <w:r w:rsidR="00477CB6">
        <w:rPr>
          <w:rFonts w:ascii="Times New Roman" w:eastAsia="Times New Roman" w:hAnsi="Times New Roman" w:cs="Times New Roman"/>
          <w:sz w:val="28"/>
          <w:szCs w:val="28"/>
          <w:lang w:eastAsia="ru-RU"/>
        </w:rPr>
        <w:t>ебекино</w:t>
      </w:r>
      <w:r w:rsidRPr="00477CB6">
        <w:rPr>
          <w:rFonts w:ascii="Times New Roman" w:eastAsia="Times New Roman" w:hAnsi="Times New Roman" w:cs="Times New Roman"/>
          <w:sz w:val="28"/>
          <w:szCs w:val="28"/>
          <w:lang w:eastAsia="ru-RU"/>
        </w:rPr>
        <w:t>.</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b/>
          <w:bCs/>
          <w:sz w:val="28"/>
          <w:szCs w:val="28"/>
          <w:lang w:eastAsia="ru-RU"/>
        </w:rPr>
        <w:t>1.Определение видов коммунальных услуг, входящих в совокупный платеж гражданина за коммунальные услуги отраженных в платежной квитанции.</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proofErr w:type="gramStart"/>
      <w:r w:rsidRPr="00477CB6">
        <w:rPr>
          <w:rFonts w:ascii="Times New Roman" w:eastAsia="Times New Roman" w:hAnsi="Times New Roman" w:cs="Times New Roman"/>
          <w:sz w:val="28"/>
          <w:szCs w:val="28"/>
          <w:lang w:eastAsia="ru-RU"/>
        </w:rPr>
        <w:t>В данном примере в совокупный платеж за коммунальные услуги входят следующие услуги: центральное отопление, холодное</w:t>
      </w:r>
      <w:r w:rsidR="00477CB6">
        <w:rPr>
          <w:rFonts w:ascii="Times New Roman" w:eastAsia="Times New Roman" w:hAnsi="Times New Roman" w:cs="Times New Roman"/>
          <w:sz w:val="28"/>
          <w:szCs w:val="28"/>
          <w:lang w:eastAsia="ru-RU"/>
        </w:rPr>
        <w:t xml:space="preserve"> водоснабжение</w:t>
      </w:r>
      <w:r w:rsidR="00E769D6">
        <w:rPr>
          <w:rFonts w:ascii="Times New Roman" w:eastAsia="Times New Roman" w:hAnsi="Times New Roman" w:cs="Times New Roman"/>
          <w:sz w:val="28"/>
          <w:szCs w:val="28"/>
          <w:lang w:eastAsia="ru-RU"/>
        </w:rPr>
        <w:t xml:space="preserve"> </w:t>
      </w:r>
      <w:r w:rsidR="00E769D6">
        <w:rPr>
          <w:rFonts w:ascii="Times New Roman" w:eastAsia="Times New Roman" w:hAnsi="Times New Roman" w:cs="Times New Roman"/>
          <w:sz w:val="28"/>
          <w:szCs w:val="28"/>
          <w:lang w:eastAsia="ru-RU"/>
        </w:rPr>
        <w:lastRenderedPageBreak/>
        <w:t>(счетчик)</w:t>
      </w:r>
      <w:r w:rsidRPr="00477CB6">
        <w:rPr>
          <w:rFonts w:ascii="Times New Roman" w:eastAsia="Times New Roman" w:hAnsi="Times New Roman" w:cs="Times New Roman"/>
          <w:sz w:val="28"/>
          <w:szCs w:val="28"/>
          <w:lang w:eastAsia="ru-RU"/>
        </w:rPr>
        <w:t>, горячее водоснабжение</w:t>
      </w:r>
      <w:r w:rsidR="00E769D6">
        <w:rPr>
          <w:rFonts w:ascii="Times New Roman" w:eastAsia="Times New Roman" w:hAnsi="Times New Roman" w:cs="Times New Roman"/>
          <w:sz w:val="28"/>
          <w:szCs w:val="28"/>
          <w:lang w:eastAsia="ru-RU"/>
        </w:rPr>
        <w:t xml:space="preserve"> (счетчик)</w:t>
      </w:r>
      <w:r w:rsidRPr="00477CB6">
        <w:rPr>
          <w:rFonts w:ascii="Times New Roman" w:eastAsia="Times New Roman" w:hAnsi="Times New Roman" w:cs="Times New Roman"/>
          <w:sz w:val="28"/>
          <w:szCs w:val="28"/>
          <w:lang w:eastAsia="ru-RU"/>
        </w:rPr>
        <w:t xml:space="preserve"> и водоотведение</w:t>
      </w:r>
      <w:r w:rsidR="00E769D6">
        <w:rPr>
          <w:rFonts w:ascii="Times New Roman" w:eastAsia="Times New Roman" w:hAnsi="Times New Roman" w:cs="Times New Roman"/>
          <w:sz w:val="28"/>
          <w:szCs w:val="28"/>
          <w:lang w:eastAsia="ru-RU"/>
        </w:rPr>
        <w:t xml:space="preserve"> (счетчик)</w:t>
      </w:r>
      <w:r w:rsidRPr="00477CB6">
        <w:rPr>
          <w:rFonts w:ascii="Times New Roman" w:eastAsia="Times New Roman" w:hAnsi="Times New Roman" w:cs="Times New Roman"/>
          <w:sz w:val="28"/>
          <w:szCs w:val="28"/>
          <w:lang w:eastAsia="ru-RU"/>
        </w:rPr>
        <w:t>, электроэнергия</w:t>
      </w:r>
      <w:r w:rsidR="00E769D6">
        <w:rPr>
          <w:rFonts w:ascii="Times New Roman" w:eastAsia="Times New Roman" w:hAnsi="Times New Roman" w:cs="Times New Roman"/>
          <w:sz w:val="28"/>
          <w:szCs w:val="28"/>
          <w:lang w:eastAsia="ru-RU"/>
        </w:rPr>
        <w:t xml:space="preserve"> (счетчик)</w:t>
      </w:r>
      <w:r w:rsidR="00477CB6">
        <w:rPr>
          <w:rFonts w:ascii="Times New Roman" w:eastAsia="Times New Roman" w:hAnsi="Times New Roman" w:cs="Times New Roman"/>
          <w:sz w:val="28"/>
          <w:szCs w:val="28"/>
          <w:lang w:eastAsia="ru-RU"/>
        </w:rPr>
        <w:t>, газоснабжение</w:t>
      </w:r>
      <w:r w:rsidR="00E769D6">
        <w:rPr>
          <w:rFonts w:ascii="Times New Roman" w:eastAsia="Times New Roman" w:hAnsi="Times New Roman" w:cs="Times New Roman"/>
          <w:sz w:val="28"/>
          <w:szCs w:val="28"/>
          <w:lang w:eastAsia="ru-RU"/>
        </w:rPr>
        <w:t xml:space="preserve"> (счетчик)</w:t>
      </w:r>
      <w:r w:rsidRPr="00477CB6">
        <w:rPr>
          <w:rFonts w:ascii="Times New Roman" w:eastAsia="Times New Roman" w:hAnsi="Times New Roman" w:cs="Times New Roman"/>
          <w:sz w:val="28"/>
          <w:szCs w:val="28"/>
          <w:lang w:eastAsia="ru-RU"/>
        </w:rPr>
        <w:t>.</w:t>
      </w:r>
      <w:proofErr w:type="gramEnd"/>
      <w:r w:rsidRPr="00477CB6">
        <w:rPr>
          <w:rFonts w:ascii="Times New Roman" w:eastAsia="Times New Roman" w:hAnsi="Times New Roman" w:cs="Times New Roman"/>
          <w:sz w:val="28"/>
          <w:szCs w:val="28"/>
          <w:lang w:eastAsia="ru-RU"/>
        </w:rPr>
        <w:t xml:space="preserve">    Кроме того, в совокупном платеже оплата может </w:t>
      </w:r>
      <w:proofErr w:type="gramStart"/>
      <w:r w:rsidRPr="00477CB6">
        <w:rPr>
          <w:rFonts w:ascii="Times New Roman" w:eastAsia="Times New Roman" w:hAnsi="Times New Roman" w:cs="Times New Roman"/>
          <w:sz w:val="28"/>
          <w:szCs w:val="28"/>
          <w:lang w:eastAsia="ru-RU"/>
        </w:rPr>
        <w:t>производится</w:t>
      </w:r>
      <w:proofErr w:type="gramEnd"/>
      <w:r w:rsidRPr="00477CB6">
        <w:rPr>
          <w:rFonts w:ascii="Times New Roman" w:eastAsia="Times New Roman" w:hAnsi="Times New Roman" w:cs="Times New Roman"/>
          <w:sz w:val="28"/>
          <w:szCs w:val="28"/>
          <w:lang w:eastAsia="ru-RU"/>
        </w:rPr>
        <w:t xml:space="preserve"> как по приборам учета, так и по нормативам, что так же отражено в платежной квитанции.</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Фактически потребленный объем по приборам учета в базовом периоде учитывается в пределах, соответствующих нормативов потребления коммунальных услуг.</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b/>
          <w:bCs/>
          <w:sz w:val="28"/>
          <w:szCs w:val="28"/>
          <w:lang w:eastAsia="ru-RU"/>
        </w:rPr>
        <w:t>2.Определение совокупного платежа в базовом периоде.</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Для расчета предельного индекса определяется совокупный платеж в базовом периоде (в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году базовый период </w:t>
      </w:r>
      <w:r w:rsidR="00477CB6">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 декабрь 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года).</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Таким образом</w:t>
      </w:r>
      <w:r w:rsidR="00477CB6">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 в примере совокупный платеж за базовый период рассчитывается по следующему принципу: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7"/>
        <w:gridCol w:w="1541"/>
        <w:gridCol w:w="2044"/>
        <w:gridCol w:w="1614"/>
        <w:gridCol w:w="1089"/>
      </w:tblGrid>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Наименование услуги</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Единица измерения</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Действующие тарифы </w:t>
            </w:r>
            <w:proofErr w:type="gramStart"/>
            <w:r w:rsidRPr="00395A28">
              <w:rPr>
                <w:rFonts w:ascii="Times New Roman" w:eastAsia="Times New Roman" w:hAnsi="Times New Roman" w:cs="Times New Roman"/>
                <w:sz w:val="26"/>
                <w:szCs w:val="26"/>
                <w:lang w:eastAsia="ru-RU"/>
              </w:rPr>
              <w:t>в</w:t>
            </w:r>
            <w:proofErr w:type="gramEnd"/>
          </w:p>
          <w:p w:rsidR="00CC3E0A" w:rsidRPr="00395A28" w:rsidRDefault="00CC3E0A" w:rsidP="00954EFD">
            <w:pPr>
              <w:spacing w:after="0" w:line="240" w:lineRule="auto"/>
              <w:jc w:val="center"/>
              <w:rPr>
                <w:rFonts w:ascii="Times New Roman" w:eastAsia="Times New Roman" w:hAnsi="Times New Roman" w:cs="Times New Roman"/>
                <w:sz w:val="26"/>
                <w:szCs w:val="26"/>
                <w:lang w:eastAsia="ru-RU"/>
              </w:rPr>
            </w:pPr>
            <w:proofErr w:type="gramStart"/>
            <w:r w:rsidRPr="00395A28">
              <w:rPr>
                <w:rFonts w:ascii="Times New Roman" w:eastAsia="Times New Roman" w:hAnsi="Times New Roman" w:cs="Times New Roman"/>
                <w:b/>
                <w:bCs/>
                <w:sz w:val="26"/>
                <w:szCs w:val="26"/>
                <w:lang w:eastAsia="ru-RU"/>
              </w:rPr>
              <w:t>декабре</w:t>
            </w:r>
            <w:proofErr w:type="gramEnd"/>
            <w:r w:rsidRPr="00395A28">
              <w:rPr>
                <w:rFonts w:ascii="Times New Roman" w:eastAsia="Times New Roman" w:hAnsi="Times New Roman" w:cs="Times New Roman"/>
                <w:b/>
                <w:bCs/>
                <w:sz w:val="26"/>
                <w:szCs w:val="26"/>
                <w:lang w:eastAsia="ru-RU"/>
              </w:rPr>
              <w:t xml:space="preserve"> 201</w:t>
            </w:r>
            <w:r w:rsidR="00954EFD">
              <w:rPr>
                <w:rFonts w:ascii="Times New Roman" w:eastAsia="Times New Roman" w:hAnsi="Times New Roman" w:cs="Times New Roman"/>
                <w:b/>
                <w:bCs/>
                <w:sz w:val="26"/>
                <w:szCs w:val="26"/>
                <w:lang w:eastAsia="ru-RU"/>
              </w:rPr>
              <w:t>8</w:t>
            </w:r>
            <w:r w:rsidRPr="00395A28">
              <w:rPr>
                <w:rFonts w:ascii="Times New Roman" w:eastAsia="Times New Roman" w:hAnsi="Times New Roman" w:cs="Times New Roman"/>
                <w:sz w:val="26"/>
                <w:szCs w:val="26"/>
                <w:lang w:eastAsia="ru-RU"/>
              </w:rPr>
              <w:t xml:space="preserve"> года </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Объемы по приборам учета </w:t>
            </w:r>
            <w:proofErr w:type="gramStart"/>
            <w:r w:rsidRPr="00395A28">
              <w:rPr>
                <w:rFonts w:ascii="Times New Roman" w:eastAsia="Times New Roman" w:hAnsi="Times New Roman" w:cs="Times New Roman"/>
                <w:sz w:val="26"/>
                <w:szCs w:val="26"/>
                <w:lang w:eastAsia="ru-RU"/>
              </w:rPr>
              <w:t>за</w:t>
            </w:r>
            <w:proofErr w:type="gramEnd"/>
          </w:p>
          <w:p w:rsidR="00CC3E0A" w:rsidRDefault="00CC3E0A" w:rsidP="00CC3E0A">
            <w:pPr>
              <w:spacing w:after="0" w:line="240" w:lineRule="auto"/>
              <w:jc w:val="center"/>
              <w:rPr>
                <w:rFonts w:ascii="Times New Roman" w:eastAsia="Times New Roman" w:hAnsi="Times New Roman" w:cs="Times New Roman"/>
                <w:b/>
                <w:bCs/>
                <w:sz w:val="26"/>
                <w:szCs w:val="26"/>
                <w:lang w:eastAsia="ru-RU"/>
              </w:rPr>
            </w:pPr>
            <w:r w:rsidRPr="00395A28">
              <w:rPr>
                <w:rFonts w:ascii="Times New Roman" w:eastAsia="Times New Roman" w:hAnsi="Times New Roman" w:cs="Times New Roman"/>
                <w:b/>
                <w:bCs/>
                <w:sz w:val="26"/>
                <w:szCs w:val="26"/>
                <w:lang w:eastAsia="ru-RU"/>
              </w:rPr>
              <w:t>декабрь 201</w:t>
            </w:r>
            <w:r w:rsidR="00954EFD">
              <w:rPr>
                <w:rFonts w:ascii="Times New Roman" w:eastAsia="Times New Roman" w:hAnsi="Times New Roman" w:cs="Times New Roman"/>
                <w:b/>
                <w:bCs/>
                <w:sz w:val="26"/>
                <w:szCs w:val="26"/>
                <w:lang w:eastAsia="ru-RU"/>
              </w:rPr>
              <w:t>8</w:t>
            </w:r>
          </w:p>
          <w:p w:rsidR="00CC3E0A" w:rsidRPr="00395A28" w:rsidRDefault="00CC3E0A" w:rsidP="00CC3E0A">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(из платежной квитанции)</w:t>
            </w:r>
            <w:r>
              <w:rPr>
                <w:rFonts w:ascii="Times New Roman" w:eastAsia="Times New Roman" w:hAnsi="Times New Roman" w:cs="Times New Roman"/>
                <w:sz w:val="26"/>
                <w:szCs w:val="26"/>
                <w:lang w:eastAsia="ru-RU"/>
              </w:rPr>
              <w:t>/ нормативы</w:t>
            </w:r>
          </w:p>
        </w:tc>
        <w:tc>
          <w:tcPr>
            <w:tcW w:w="58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Сумма к оплате в рублях</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Центральное отопление</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кв.м.</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31,37</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580"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658,77</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Холодное водоснабжение</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rsidP="00395A28">
            <w:pPr>
              <w:spacing w:after="0" w:line="240" w:lineRule="auto"/>
              <w:rPr>
                <w:rFonts w:ascii="Times New Roman" w:eastAsia="Times New Roman" w:hAnsi="Times New Roman" w:cs="Times New Roman"/>
                <w:sz w:val="26"/>
                <w:szCs w:val="26"/>
                <w:lang w:eastAsia="ru-RU"/>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22,22</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80"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22,22</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Водоотведение</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pPr>
              <w:rPr>
                <w:sz w:val="26"/>
                <w:szCs w:val="26"/>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CC3E0A" w:rsidP="00ED707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38,1</w:t>
            </w:r>
            <w:r w:rsidR="00ED7070">
              <w:rPr>
                <w:rFonts w:ascii="Times New Roman" w:eastAsia="Times New Roman" w:hAnsi="Times New Roman" w:cs="Times New Roman"/>
                <w:sz w:val="26"/>
                <w:szCs w:val="26"/>
                <w:lang w:eastAsia="ru-RU"/>
              </w:rPr>
              <w:t>3</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580"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76,26</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Горячее водоснабжение</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pPr>
              <w:rPr>
                <w:sz w:val="26"/>
                <w:szCs w:val="26"/>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105,25</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80"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105,25</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Электроснабжение </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кВт/</w:t>
            </w:r>
            <w:proofErr w:type="gramStart"/>
            <w:r w:rsidRPr="00395A28">
              <w:rPr>
                <w:rFonts w:ascii="Times New Roman" w:eastAsia="Times New Roman" w:hAnsi="Times New Roman" w:cs="Times New Roman"/>
                <w:sz w:val="26"/>
                <w:szCs w:val="26"/>
                <w:lang w:eastAsia="ru-RU"/>
              </w:rPr>
              <w:t>ч</w:t>
            </w:r>
            <w:proofErr w:type="gramEnd"/>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CC3E0A" w:rsidP="00ED707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D7070">
              <w:rPr>
                <w:rFonts w:ascii="Times New Roman" w:eastAsia="Times New Roman" w:hAnsi="Times New Roman" w:cs="Times New Roman"/>
                <w:sz w:val="26"/>
                <w:szCs w:val="26"/>
                <w:lang w:eastAsia="ru-RU"/>
              </w:rPr>
              <w:t>86</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580"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386</w:t>
            </w:r>
            <w:r w:rsidR="00CC3E0A">
              <w:rPr>
                <w:rFonts w:ascii="Times New Roman" w:eastAsia="Times New Roman" w:hAnsi="Times New Roman" w:cs="Times New Roman"/>
                <w:sz w:val="26"/>
                <w:szCs w:val="26"/>
                <w:lang w:eastAsia="ru-RU"/>
              </w:rPr>
              <w:t>,00</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Газоснабжение</w:t>
            </w:r>
          </w:p>
        </w:tc>
        <w:tc>
          <w:tcPr>
            <w:tcW w:w="821" w:type="pct"/>
            <w:tcBorders>
              <w:top w:val="outset" w:sz="6" w:space="0" w:color="auto"/>
              <w:left w:val="outset" w:sz="6" w:space="0" w:color="auto"/>
              <w:bottom w:val="outset" w:sz="6" w:space="0" w:color="auto"/>
              <w:right w:val="outset" w:sz="6" w:space="0" w:color="auto"/>
            </w:tcBorders>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6,09</w:t>
            </w:r>
          </w:p>
        </w:tc>
        <w:tc>
          <w:tcPr>
            <w:tcW w:w="860" w:type="pct"/>
            <w:tcBorders>
              <w:top w:val="outset" w:sz="6" w:space="0" w:color="auto"/>
              <w:left w:val="outset" w:sz="6" w:space="0" w:color="auto"/>
              <w:bottom w:val="outset" w:sz="6" w:space="0" w:color="auto"/>
              <w:right w:val="outset" w:sz="6" w:space="0" w:color="auto"/>
            </w:tcBorders>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580" w:type="pct"/>
            <w:tcBorders>
              <w:top w:val="outset" w:sz="6" w:space="0" w:color="auto"/>
              <w:left w:val="outset" w:sz="6" w:space="0" w:color="auto"/>
              <w:bottom w:val="outset" w:sz="6" w:space="0" w:color="auto"/>
              <w:right w:val="outset" w:sz="6" w:space="0" w:color="auto"/>
            </w:tcBorders>
          </w:tcPr>
          <w:p w:rsidR="00CC3E0A" w:rsidRPr="009A25C8" w:rsidRDefault="00ED7070" w:rsidP="00CC3E0A">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60,90</w:t>
            </w:r>
          </w:p>
        </w:tc>
      </w:tr>
      <w:tr w:rsidR="00CC3E0A"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C3E0A" w:rsidRPr="009A25C8" w:rsidRDefault="00CC3E0A" w:rsidP="00477CB6">
            <w:pPr>
              <w:spacing w:after="0" w:line="240" w:lineRule="auto"/>
              <w:rPr>
                <w:rFonts w:ascii="Times New Roman" w:eastAsia="Times New Roman" w:hAnsi="Times New Roman" w:cs="Times New Roman"/>
                <w:b/>
                <w:sz w:val="26"/>
                <w:szCs w:val="26"/>
                <w:lang w:eastAsia="ru-RU"/>
              </w:rPr>
            </w:pPr>
            <w:r w:rsidRPr="009A25C8">
              <w:rPr>
                <w:rFonts w:ascii="Times New Roman" w:eastAsia="Times New Roman" w:hAnsi="Times New Roman" w:cs="Times New Roman"/>
                <w:b/>
                <w:sz w:val="26"/>
                <w:szCs w:val="26"/>
                <w:lang w:eastAsia="ru-RU"/>
              </w:rPr>
              <w:t>Итого:</w:t>
            </w:r>
          </w:p>
        </w:tc>
        <w:tc>
          <w:tcPr>
            <w:tcW w:w="821" w:type="pct"/>
            <w:tcBorders>
              <w:top w:val="outset" w:sz="6" w:space="0" w:color="auto"/>
              <w:left w:val="outset" w:sz="6" w:space="0" w:color="auto"/>
              <w:bottom w:val="outset" w:sz="6" w:space="0" w:color="auto"/>
              <w:right w:val="outset" w:sz="6" w:space="0" w:color="auto"/>
            </w:tcBorders>
            <w:hideMark/>
          </w:tcPr>
          <w:p w:rsidR="00CC3E0A" w:rsidRPr="00395A28" w:rsidRDefault="00CC3E0A" w:rsidP="00477CB6">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1089"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860" w:type="pct"/>
            <w:tcBorders>
              <w:top w:val="outset" w:sz="6" w:space="0" w:color="auto"/>
              <w:left w:val="outset" w:sz="6" w:space="0" w:color="auto"/>
              <w:bottom w:val="outset" w:sz="6" w:space="0" w:color="auto"/>
              <w:right w:val="outset" w:sz="6" w:space="0" w:color="auto"/>
            </w:tcBorders>
            <w:hideMark/>
          </w:tcPr>
          <w:p w:rsidR="00CC3E0A" w:rsidRPr="00395A28" w:rsidRDefault="00CC3E0A" w:rsidP="00CC3E0A">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580" w:type="pct"/>
            <w:tcBorders>
              <w:top w:val="outset" w:sz="6" w:space="0" w:color="auto"/>
              <w:left w:val="outset" w:sz="6" w:space="0" w:color="auto"/>
              <w:bottom w:val="outset" w:sz="6" w:space="0" w:color="auto"/>
              <w:right w:val="outset" w:sz="6" w:space="0" w:color="auto"/>
            </w:tcBorders>
            <w:hideMark/>
          </w:tcPr>
          <w:p w:rsidR="00CC3E0A" w:rsidRPr="00395A28" w:rsidRDefault="00ED7070" w:rsidP="00CC3E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1309,40</w:t>
            </w:r>
          </w:p>
        </w:tc>
      </w:tr>
    </w:tbl>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w:t>
      </w:r>
      <w:r w:rsidRPr="00477CB6">
        <w:rPr>
          <w:rFonts w:ascii="Times New Roman" w:eastAsia="Times New Roman" w:hAnsi="Times New Roman" w:cs="Times New Roman"/>
          <w:b/>
          <w:bCs/>
          <w:sz w:val="28"/>
          <w:szCs w:val="28"/>
          <w:lang w:eastAsia="ru-RU"/>
        </w:rPr>
        <w:t>3.Определение совокупного платежа в расчетном периоде.</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Следующим этапом необходимо определить совокупный платеж в расчетном периоде (в примере расчетным периодом является декабрь 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года). Поскольку в 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году изменились тарифы (с 01.0</w:t>
      </w:r>
      <w:r w:rsidR="00954EFD">
        <w:rPr>
          <w:rFonts w:ascii="Times New Roman" w:eastAsia="Times New Roman" w:hAnsi="Times New Roman" w:cs="Times New Roman"/>
          <w:sz w:val="28"/>
          <w:szCs w:val="28"/>
          <w:lang w:eastAsia="ru-RU"/>
        </w:rPr>
        <w:t>1</w:t>
      </w:r>
      <w:r w:rsidRPr="00477CB6">
        <w:rPr>
          <w:rFonts w:ascii="Times New Roman" w:eastAsia="Times New Roman" w:hAnsi="Times New Roman" w:cs="Times New Roman"/>
          <w:sz w:val="28"/>
          <w:szCs w:val="28"/>
          <w:lang w:eastAsia="ru-RU"/>
        </w:rPr>
        <w:t>.201</w:t>
      </w:r>
      <w:r w:rsidR="00954EFD">
        <w:rPr>
          <w:rFonts w:ascii="Times New Roman" w:eastAsia="Times New Roman" w:hAnsi="Times New Roman" w:cs="Times New Roman"/>
          <w:sz w:val="28"/>
          <w:szCs w:val="28"/>
          <w:lang w:eastAsia="ru-RU"/>
        </w:rPr>
        <w:t>9</w:t>
      </w:r>
      <w:r w:rsidRPr="00477CB6">
        <w:rPr>
          <w:rFonts w:ascii="Times New Roman" w:eastAsia="Times New Roman" w:hAnsi="Times New Roman" w:cs="Times New Roman"/>
          <w:sz w:val="28"/>
          <w:szCs w:val="28"/>
          <w:lang w:eastAsia="ru-RU"/>
        </w:rPr>
        <w:t xml:space="preserve"> г.</w:t>
      </w:r>
      <w:r w:rsidR="00954EFD">
        <w:rPr>
          <w:rFonts w:ascii="Times New Roman" w:eastAsia="Times New Roman" w:hAnsi="Times New Roman" w:cs="Times New Roman"/>
          <w:sz w:val="28"/>
          <w:szCs w:val="28"/>
          <w:lang w:eastAsia="ru-RU"/>
        </w:rPr>
        <w:t xml:space="preserve"> и с 01.07.2019 г.</w:t>
      </w:r>
      <w:r w:rsidRPr="00477CB6">
        <w:rPr>
          <w:rFonts w:ascii="Times New Roman" w:eastAsia="Times New Roman" w:hAnsi="Times New Roman" w:cs="Times New Roman"/>
          <w:sz w:val="28"/>
          <w:szCs w:val="28"/>
          <w:lang w:eastAsia="ru-RU"/>
        </w:rPr>
        <w:t>) на коммунальные услуги, данные изменения необходимо учитывать в расчетном периоде.</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При этом в расчетном периоде объемы потребления коммунальных услуг, потребляемые по приборам учета, не изменяются и приравниваются к объемам базового периода (декабрь 201</w:t>
      </w:r>
      <w:r w:rsidR="00954EFD">
        <w:rPr>
          <w:rFonts w:ascii="Times New Roman" w:eastAsia="Times New Roman" w:hAnsi="Times New Roman" w:cs="Times New Roman"/>
          <w:sz w:val="28"/>
          <w:szCs w:val="28"/>
          <w:lang w:eastAsia="ru-RU"/>
        </w:rPr>
        <w:t>8</w:t>
      </w:r>
      <w:r w:rsidRPr="00477CB6">
        <w:rPr>
          <w:rFonts w:ascii="Times New Roman" w:eastAsia="Times New Roman" w:hAnsi="Times New Roman" w:cs="Times New Roman"/>
          <w:sz w:val="28"/>
          <w:szCs w:val="28"/>
          <w:lang w:eastAsia="ru-RU"/>
        </w:rPr>
        <w:t xml:space="preserve"> г.).</w:t>
      </w:r>
    </w:p>
    <w:p w:rsidR="00724188"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Таким образом</w:t>
      </w:r>
      <w:r w:rsidR="00E769D6">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 в примере совокупный платеж за расчетный период рассчитывается по следующему принципу:</w:t>
      </w:r>
    </w:p>
    <w:p w:rsidR="00E769D6" w:rsidRDefault="00E769D6" w:rsidP="009A25C8">
      <w:pPr>
        <w:spacing w:after="0"/>
        <w:ind w:firstLine="709"/>
        <w:jc w:val="both"/>
        <w:rPr>
          <w:rFonts w:ascii="Times New Roman" w:eastAsia="Times New Roman" w:hAnsi="Times New Roman" w:cs="Times New Roman"/>
          <w:sz w:val="28"/>
          <w:szCs w:val="28"/>
          <w:lang w:eastAsia="ru-RU"/>
        </w:rPr>
      </w:pPr>
    </w:p>
    <w:p w:rsidR="00E769D6" w:rsidRPr="00477CB6" w:rsidRDefault="00E769D6" w:rsidP="009A25C8">
      <w:pPr>
        <w:spacing w:after="0"/>
        <w:ind w:firstLine="709"/>
        <w:jc w:val="both"/>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7"/>
        <w:gridCol w:w="1541"/>
        <w:gridCol w:w="2044"/>
        <w:gridCol w:w="1614"/>
        <w:gridCol w:w="1089"/>
      </w:tblGrid>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724188" w:rsidP="009A25C8">
            <w:pPr>
              <w:spacing w:after="0" w:line="240" w:lineRule="auto"/>
              <w:jc w:val="center"/>
              <w:rPr>
                <w:rFonts w:ascii="Times New Roman" w:eastAsia="Times New Roman" w:hAnsi="Times New Roman" w:cs="Times New Roman"/>
                <w:sz w:val="26"/>
                <w:szCs w:val="26"/>
                <w:lang w:eastAsia="ru-RU"/>
              </w:rPr>
            </w:pPr>
            <w:r w:rsidRPr="00477CB6">
              <w:rPr>
                <w:rFonts w:ascii="Times New Roman" w:eastAsia="Times New Roman" w:hAnsi="Times New Roman" w:cs="Times New Roman"/>
                <w:sz w:val="28"/>
                <w:szCs w:val="28"/>
                <w:lang w:eastAsia="ru-RU"/>
              </w:rPr>
              <w:lastRenderedPageBreak/>
              <w:t> </w:t>
            </w:r>
            <w:r w:rsidR="009A25C8" w:rsidRPr="00395A28">
              <w:rPr>
                <w:rFonts w:ascii="Times New Roman" w:eastAsia="Times New Roman" w:hAnsi="Times New Roman" w:cs="Times New Roman"/>
                <w:sz w:val="26"/>
                <w:szCs w:val="26"/>
                <w:lang w:eastAsia="ru-RU"/>
              </w:rPr>
              <w:t>Наименование услуги</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Единица измерения</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Действующие тарифы </w:t>
            </w:r>
            <w:proofErr w:type="gramStart"/>
            <w:r w:rsidRPr="00395A28">
              <w:rPr>
                <w:rFonts w:ascii="Times New Roman" w:eastAsia="Times New Roman" w:hAnsi="Times New Roman" w:cs="Times New Roman"/>
                <w:sz w:val="26"/>
                <w:szCs w:val="26"/>
                <w:lang w:eastAsia="ru-RU"/>
              </w:rPr>
              <w:t>в</w:t>
            </w:r>
            <w:proofErr w:type="gramEnd"/>
          </w:p>
          <w:p w:rsidR="009A25C8" w:rsidRPr="00395A28" w:rsidRDefault="00954EFD" w:rsidP="00954EFD">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
                <w:bCs/>
                <w:sz w:val="26"/>
                <w:szCs w:val="26"/>
                <w:lang w:eastAsia="ru-RU"/>
              </w:rPr>
              <w:t>июле</w:t>
            </w:r>
            <w:proofErr w:type="gramEnd"/>
            <w:r w:rsidR="009A25C8" w:rsidRPr="00395A28">
              <w:rPr>
                <w:rFonts w:ascii="Times New Roman" w:eastAsia="Times New Roman" w:hAnsi="Times New Roman" w:cs="Times New Roman"/>
                <w:b/>
                <w:bCs/>
                <w:sz w:val="26"/>
                <w:szCs w:val="26"/>
                <w:lang w:eastAsia="ru-RU"/>
              </w:rPr>
              <w:t xml:space="preserve"> 201</w:t>
            </w:r>
            <w:r>
              <w:rPr>
                <w:rFonts w:ascii="Times New Roman" w:eastAsia="Times New Roman" w:hAnsi="Times New Roman" w:cs="Times New Roman"/>
                <w:b/>
                <w:bCs/>
                <w:sz w:val="26"/>
                <w:szCs w:val="26"/>
                <w:lang w:eastAsia="ru-RU"/>
              </w:rPr>
              <w:t>9</w:t>
            </w:r>
            <w:r w:rsidR="009A25C8" w:rsidRPr="00395A28">
              <w:rPr>
                <w:rFonts w:ascii="Times New Roman" w:eastAsia="Times New Roman" w:hAnsi="Times New Roman" w:cs="Times New Roman"/>
                <w:sz w:val="26"/>
                <w:szCs w:val="26"/>
                <w:lang w:eastAsia="ru-RU"/>
              </w:rPr>
              <w:t xml:space="preserve"> года </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Объемы по приборам учета </w:t>
            </w:r>
            <w:proofErr w:type="gramStart"/>
            <w:r w:rsidRPr="00395A28">
              <w:rPr>
                <w:rFonts w:ascii="Times New Roman" w:eastAsia="Times New Roman" w:hAnsi="Times New Roman" w:cs="Times New Roman"/>
                <w:sz w:val="26"/>
                <w:szCs w:val="26"/>
                <w:lang w:eastAsia="ru-RU"/>
              </w:rPr>
              <w:t>за</w:t>
            </w:r>
            <w:proofErr w:type="gramEnd"/>
          </w:p>
          <w:p w:rsidR="009A25C8" w:rsidRDefault="009A25C8" w:rsidP="009A25C8">
            <w:pPr>
              <w:spacing w:after="0" w:line="240" w:lineRule="auto"/>
              <w:jc w:val="center"/>
              <w:rPr>
                <w:rFonts w:ascii="Times New Roman" w:eastAsia="Times New Roman" w:hAnsi="Times New Roman" w:cs="Times New Roman"/>
                <w:b/>
                <w:bCs/>
                <w:sz w:val="26"/>
                <w:szCs w:val="26"/>
                <w:lang w:eastAsia="ru-RU"/>
              </w:rPr>
            </w:pPr>
            <w:r w:rsidRPr="00395A28">
              <w:rPr>
                <w:rFonts w:ascii="Times New Roman" w:eastAsia="Times New Roman" w:hAnsi="Times New Roman" w:cs="Times New Roman"/>
                <w:b/>
                <w:bCs/>
                <w:sz w:val="26"/>
                <w:szCs w:val="26"/>
                <w:lang w:eastAsia="ru-RU"/>
              </w:rPr>
              <w:t>декабрь 201</w:t>
            </w:r>
            <w:r w:rsidR="00954EFD">
              <w:rPr>
                <w:rFonts w:ascii="Times New Roman" w:eastAsia="Times New Roman" w:hAnsi="Times New Roman" w:cs="Times New Roman"/>
                <w:b/>
                <w:bCs/>
                <w:sz w:val="26"/>
                <w:szCs w:val="26"/>
                <w:lang w:eastAsia="ru-RU"/>
              </w:rPr>
              <w:t>8</w:t>
            </w:r>
          </w:p>
          <w:p w:rsidR="009A25C8" w:rsidRPr="00395A28" w:rsidRDefault="009A25C8" w:rsidP="009A25C8">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(из платежной квитанции)</w:t>
            </w:r>
            <w:r>
              <w:rPr>
                <w:rFonts w:ascii="Times New Roman" w:eastAsia="Times New Roman" w:hAnsi="Times New Roman" w:cs="Times New Roman"/>
                <w:sz w:val="26"/>
                <w:szCs w:val="26"/>
                <w:lang w:eastAsia="ru-RU"/>
              </w:rPr>
              <w:t>/ нормативы</w:t>
            </w:r>
          </w:p>
        </w:tc>
        <w:tc>
          <w:tcPr>
            <w:tcW w:w="58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jc w:val="center"/>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Сумма к оплате в рублях</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Центральное отопление</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кв.м.</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32,54</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580" w:type="pct"/>
            <w:tcBorders>
              <w:top w:val="outset" w:sz="6" w:space="0" w:color="auto"/>
              <w:left w:val="outset" w:sz="6" w:space="0" w:color="auto"/>
              <w:bottom w:val="outset" w:sz="6" w:space="0" w:color="auto"/>
              <w:right w:val="outset" w:sz="6" w:space="0" w:color="auto"/>
            </w:tcBorders>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683,34</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Холодное водоснабжение</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22,72</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80" w:type="pct"/>
            <w:tcBorders>
              <w:top w:val="outset" w:sz="6" w:space="0" w:color="auto"/>
              <w:left w:val="outset" w:sz="6" w:space="0" w:color="auto"/>
              <w:bottom w:val="outset" w:sz="6" w:space="0" w:color="auto"/>
              <w:right w:val="outset" w:sz="6" w:space="0" w:color="auto"/>
            </w:tcBorders>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22,72</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Водоотведение</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rPr>
                <w:sz w:val="26"/>
                <w:szCs w:val="26"/>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40,33</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580" w:type="pct"/>
            <w:tcBorders>
              <w:top w:val="outset" w:sz="6" w:space="0" w:color="auto"/>
              <w:left w:val="outset" w:sz="6" w:space="0" w:color="auto"/>
              <w:bottom w:val="outset" w:sz="6" w:space="0" w:color="auto"/>
              <w:right w:val="outset" w:sz="6" w:space="0" w:color="auto"/>
            </w:tcBorders>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80,66</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Горячее водоснабжение</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rPr>
                <w:sz w:val="26"/>
                <w:szCs w:val="26"/>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108,86</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80" w:type="pct"/>
            <w:tcBorders>
              <w:top w:val="outset" w:sz="6" w:space="0" w:color="auto"/>
              <w:left w:val="outset" w:sz="6" w:space="0" w:color="auto"/>
              <w:bottom w:val="outset" w:sz="6" w:space="0" w:color="auto"/>
              <w:right w:val="outset" w:sz="6" w:space="0" w:color="auto"/>
            </w:tcBorders>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108,86</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xml:space="preserve">Электроснабжение </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кВт/</w:t>
            </w:r>
            <w:proofErr w:type="gramStart"/>
            <w:r w:rsidRPr="00395A28">
              <w:rPr>
                <w:rFonts w:ascii="Times New Roman" w:eastAsia="Times New Roman" w:hAnsi="Times New Roman" w:cs="Times New Roman"/>
                <w:sz w:val="26"/>
                <w:szCs w:val="26"/>
                <w:lang w:eastAsia="ru-RU"/>
              </w:rPr>
              <w:t>ч</w:t>
            </w:r>
            <w:proofErr w:type="gramEnd"/>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580" w:type="pct"/>
            <w:tcBorders>
              <w:top w:val="outset" w:sz="6" w:space="0" w:color="auto"/>
              <w:left w:val="outset" w:sz="6" w:space="0" w:color="auto"/>
              <w:bottom w:val="outset" w:sz="6" w:space="0" w:color="auto"/>
              <w:right w:val="outset" w:sz="6" w:space="0" w:color="auto"/>
            </w:tcBorders>
          </w:tcPr>
          <w:p w:rsidR="009A25C8" w:rsidRPr="00395A28" w:rsidRDefault="007513D0"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400,00</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Газоснабжение</w:t>
            </w:r>
          </w:p>
        </w:tc>
        <w:tc>
          <w:tcPr>
            <w:tcW w:w="821" w:type="pct"/>
            <w:tcBorders>
              <w:top w:val="outset" w:sz="6" w:space="0" w:color="auto"/>
              <w:left w:val="outset" w:sz="6" w:space="0" w:color="auto"/>
              <w:bottom w:val="outset" w:sz="6" w:space="0" w:color="auto"/>
              <w:right w:val="outset" w:sz="6" w:space="0" w:color="auto"/>
            </w:tcBorders>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proofErr w:type="spellStart"/>
            <w:r w:rsidRPr="00395A28">
              <w:rPr>
                <w:rFonts w:ascii="Times New Roman" w:eastAsia="Times New Roman" w:hAnsi="Times New Roman" w:cs="Times New Roman"/>
                <w:sz w:val="26"/>
                <w:szCs w:val="26"/>
                <w:lang w:eastAsia="ru-RU"/>
              </w:rPr>
              <w:t>куб.м</w:t>
            </w:r>
            <w:proofErr w:type="spellEnd"/>
            <w:r w:rsidRPr="00395A28">
              <w:rPr>
                <w:rFonts w:ascii="Times New Roman" w:eastAsia="Times New Roman" w:hAnsi="Times New Roman" w:cs="Times New Roman"/>
                <w:sz w:val="26"/>
                <w:szCs w:val="26"/>
                <w:lang w:eastAsia="ru-RU"/>
              </w:rPr>
              <w:t>.</w:t>
            </w:r>
          </w:p>
        </w:tc>
        <w:tc>
          <w:tcPr>
            <w:tcW w:w="1089" w:type="pct"/>
            <w:tcBorders>
              <w:top w:val="outset" w:sz="6" w:space="0" w:color="auto"/>
              <w:left w:val="outset" w:sz="6" w:space="0" w:color="auto"/>
              <w:bottom w:val="outset" w:sz="6" w:space="0" w:color="auto"/>
              <w:right w:val="outset" w:sz="6" w:space="0" w:color="auto"/>
            </w:tcBorders>
          </w:tcPr>
          <w:p w:rsidR="009A25C8" w:rsidRPr="00395A28" w:rsidRDefault="00CC3E0A" w:rsidP="007513D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513D0">
              <w:rPr>
                <w:rFonts w:ascii="Times New Roman" w:eastAsia="Times New Roman" w:hAnsi="Times New Roman" w:cs="Times New Roman"/>
                <w:sz w:val="26"/>
                <w:szCs w:val="26"/>
                <w:lang w:eastAsia="ru-RU"/>
              </w:rPr>
              <w:t>28</w:t>
            </w:r>
          </w:p>
        </w:tc>
        <w:tc>
          <w:tcPr>
            <w:tcW w:w="860" w:type="pct"/>
            <w:tcBorders>
              <w:top w:val="outset" w:sz="6" w:space="0" w:color="auto"/>
              <w:left w:val="outset" w:sz="6" w:space="0" w:color="auto"/>
              <w:bottom w:val="outset" w:sz="6" w:space="0" w:color="auto"/>
              <w:right w:val="outset" w:sz="6" w:space="0" w:color="auto"/>
            </w:tcBorders>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580" w:type="pct"/>
            <w:tcBorders>
              <w:top w:val="outset" w:sz="6" w:space="0" w:color="auto"/>
              <w:left w:val="outset" w:sz="6" w:space="0" w:color="auto"/>
              <w:bottom w:val="outset" w:sz="6" w:space="0" w:color="auto"/>
              <w:right w:val="outset" w:sz="6" w:space="0" w:color="auto"/>
            </w:tcBorders>
          </w:tcPr>
          <w:p w:rsidR="009A25C8" w:rsidRPr="009A25C8" w:rsidRDefault="007513D0" w:rsidP="009A25C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62,80</w:t>
            </w:r>
          </w:p>
        </w:tc>
      </w:tr>
      <w:tr w:rsidR="009A25C8" w:rsidRPr="00395A28" w:rsidTr="009A25C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A25C8" w:rsidRPr="009A25C8" w:rsidRDefault="009A25C8" w:rsidP="009A25C8">
            <w:pPr>
              <w:spacing w:after="0" w:line="240" w:lineRule="auto"/>
              <w:rPr>
                <w:rFonts w:ascii="Times New Roman" w:eastAsia="Times New Roman" w:hAnsi="Times New Roman" w:cs="Times New Roman"/>
                <w:b/>
                <w:sz w:val="26"/>
                <w:szCs w:val="26"/>
                <w:lang w:eastAsia="ru-RU"/>
              </w:rPr>
            </w:pPr>
            <w:r w:rsidRPr="009A25C8">
              <w:rPr>
                <w:rFonts w:ascii="Times New Roman" w:eastAsia="Times New Roman" w:hAnsi="Times New Roman" w:cs="Times New Roman"/>
                <w:b/>
                <w:sz w:val="26"/>
                <w:szCs w:val="26"/>
                <w:lang w:eastAsia="ru-RU"/>
              </w:rPr>
              <w:t>Итого:</w:t>
            </w:r>
          </w:p>
        </w:tc>
        <w:tc>
          <w:tcPr>
            <w:tcW w:w="821"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1089"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86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9A25C8">
            <w:pPr>
              <w:spacing w:after="0" w:line="240" w:lineRule="auto"/>
              <w:rPr>
                <w:rFonts w:ascii="Times New Roman" w:eastAsia="Times New Roman" w:hAnsi="Times New Roman" w:cs="Times New Roman"/>
                <w:sz w:val="26"/>
                <w:szCs w:val="26"/>
                <w:lang w:eastAsia="ru-RU"/>
              </w:rPr>
            </w:pPr>
            <w:r w:rsidRPr="00395A28">
              <w:rPr>
                <w:rFonts w:ascii="Times New Roman" w:eastAsia="Times New Roman" w:hAnsi="Times New Roman" w:cs="Times New Roman"/>
                <w:sz w:val="26"/>
                <w:szCs w:val="26"/>
                <w:lang w:eastAsia="ru-RU"/>
              </w:rPr>
              <w:t> </w:t>
            </w:r>
          </w:p>
        </w:tc>
        <w:tc>
          <w:tcPr>
            <w:tcW w:w="580" w:type="pct"/>
            <w:tcBorders>
              <w:top w:val="outset" w:sz="6" w:space="0" w:color="auto"/>
              <w:left w:val="outset" w:sz="6" w:space="0" w:color="auto"/>
              <w:bottom w:val="outset" w:sz="6" w:space="0" w:color="auto"/>
              <w:right w:val="outset" w:sz="6" w:space="0" w:color="auto"/>
            </w:tcBorders>
            <w:hideMark/>
          </w:tcPr>
          <w:p w:rsidR="009A25C8" w:rsidRPr="00395A28" w:rsidRDefault="009A25C8" w:rsidP="007513D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w:t>
            </w:r>
            <w:r w:rsidR="00CF666D">
              <w:rPr>
                <w:rFonts w:ascii="Times New Roman" w:eastAsia="Times New Roman" w:hAnsi="Times New Roman" w:cs="Times New Roman"/>
                <w:b/>
                <w:bCs/>
                <w:sz w:val="26"/>
                <w:szCs w:val="26"/>
                <w:lang w:eastAsia="ru-RU"/>
              </w:rPr>
              <w:t>3</w:t>
            </w:r>
            <w:r w:rsidR="007513D0">
              <w:rPr>
                <w:rFonts w:ascii="Times New Roman" w:eastAsia="Times New Roman" w:hAnsi="Times New Roman" w:cs="Times New Roman"/>
                <w:b/>
                <w:bCs/>
                <w:sz w:val="26"/>
                <w:szCs w:val="26"/>
                <w:lang w:eastAsia="ru-RU"/>
              </w:rPr>
              <w:t>58,38</w:t>
            </w:r>
          </w:p>
        </w:tc>
      </w:tr>
    </w:tbl>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b/>
          <w:bCs/>
          <w:sz w:val="28"/>
          <w:szCs w:val="28"/>
          <w:lang w:eastAsia="ru-RU"/>
        </w:rPr>
        <w:t>4.Определение фактического предельного (максимального) индекса в расчетном периоде</w:t>
      </w:r>
      <w:r w:rsidR="00C657F6">
        <w:rPr>
          <w:rFonts w:ascii="Times New Roman" w:eastAsia="Times New Roman" w:hAnsi="Times New Roman" w:cs="Times New Roman"/>
          <w:b/>
          <w:bCs/>
          <w:sz w:val="28"/>
          <w:szCs w:val="28"/>
          <w:lang w:eastAsia="ru-RU"/>
        </w:rPr>
        <w:t>.</w:t>
      </w:r>
    </w:p>
    <w:p w:rsidR="009A25C8"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По вышеуказанным расчетам  необходимо определить фактический рост платежа гражданина за коммунальные услуги, по формуле, утвержденной постановлением правительства РФ от 30.04.2014 г. № 400, а именно:</w:t>
      </w:r>
    </w:p>
    <w:p w:rsidR="009A25C8" w:rsidRPr="008B238C" w:rsidRDefault="009A25C8" w:rsidP="00050A05">
      <w:pPr>
        <w:spacing w:after="0"/>
        <w:jc w:val="center"/>
        <w:rPr>
          <w:rFonts w:ascii="Times New Roman" w:eastAsia="Times New Roman" w:hAnsi="Times New Roman" w:cs="Times New Roman"/>
          <w:b/>
          <w:sz w:val="28"/>
          <w:szCs w:val="28"/>
          <w:u w:val="single"/>
          <w:lang w:eastAsia="ru-RU"/>
        </w:rPr>
      </w:pPr>
      <w:r w:rsidRPr="008B238C">
        <w:rPr>
          <w:rFonts w:ascii="Times New Roman" w:eastAsia="Times New Roman" w:hAnsi="Times New Roman" w:cs="Times New Roman"/>
          <w:b/>
          <w:sz w:val="28"/>
          <w:szCs w:val="28"/>
          <w:u w:val="single"/>
          <w:lang w:eastAsia="ru-RU"/>
        </w:rPr>
        <w:t xml:space="preserve">ИКУ = КУ </w:t>
      </w:r>
      <w:r w:rsidRPr="008B238C">
        <w:rPr>
          <w:rFonts w:ascii="Times New Roman" w:eastAsia="Times New Roman" w:hAnsi="Times New Roman" w:cs="Times New Roman"/>
          <w:sz w:val="20"/>
          <w:szCs w:val="20"/>
          <w:u w:val="single"/>
          <w:lang w:eastAsia="ru-RU"/>
        </w:rPr>
        <w:t>декабрь 201</w:t>
      </w:r>
      <w:r w:rsidR="007513D0">
        <w:rPr>
          <w:rFonts w:ascii="Times New Roman" w:eastAsia="Times New Roman" w:hAnsi="Times New Roman" w:cs="Times New Roman"/>
          <w:sz w:val="20"/>
          <w:szCs w:val="20"/>
          <w:u w:val="single"/>
          <w:lang w:eastAsia="ru-RU"/>
        </w:rPr>
        <w:t>8</w:t>
      </w:r>
      <w:r w:rsidRPr="008B238C">
        <w:rPr>
          <w:rFonts w:ascii="Times New Roman" w:eastAsia="Times New Roman" w:hAnsi="Times New Roman" w:cs="Times New Roman"/>
          <w:b/>
          <w:sz w:val="28"/>
          <w:szCs w:val="28"/>
          <w:u w:val="single"/>
          <w:lang w:eastAsia="ru-RU"/>
        </w:rPr>
        <w:t xml:space="preserve">/ КУ </w:t>
      </w:r>
      <w:r w:rsidR="007513D0">
        <w:rPr>
          <w:rFonts w:ascii="Times New Roman" w:eastAsia="Times New Roman" w:hAnsi="Times New Roman" w:cs="Times New Roman"/>
          <w:sz w:val="20"/>
          <w:szCs w:val="20"/>
          <w:u w:val="single"/>
          <w:lang w:eastAsia="ru-RU"/>
        </w:rPr>
        <w:t>июль</w:t>
      </w:r>
      <w:r w:rsidRPr="008B238C">
        <w:rPr>
          <w:rFonts w:ascii="Times New Roman" w:eastAsia="Times New Roman" w:hAnsi="Times New Roman" w:cs="Times New Roman"/>
          <w:sz w:val="20"/>
          <w:szCs w:val="20"/>
          <w:u w:val="single"/>
          <w:lang w:eastAsia="ru-RU"/>
        </w:rPr>
        <w:t xml:space="preserve"> 201</w:t>
      </w:r>
      <w:r w:rsidR="007513D0">
        <w:rPr>
          <w:rFonts w:ascii="Times New Roman" w:eastAsia="Times New Roman" w:hAnsi="Times New Roman" w:cs="Times New Roman"/>
          <w:sz w:val="20"/>
          <w:szCs w:val="20"/>
          <w:u w:val="single"/>
          <w:lang w:eastAsia="ru-RU"/>
        </w:rPr>
        <w:t>9</w:t>
      </w:r>
      <w:r w:rsidRPr="008B238C">
        <w:rPr>
          <w:rFonts w:ascii="Times New Roman" w:eastAsia="Times New Roman" w:hAnsi="Times New Roman" w:cs="Times New Roman"/>
          <w:b/>
          <w:sz w:val="28"/>
          <w:szCs w:val="28"/>
          <w:u w:val="single"/>
          <w:lang w:eastAsia="ru-RU"/>
        </w:rPr>
        <w:t xml:space="preserve"> * 100 % - 100%</w:t>
      </w:r>
    </w:p>
    <w:p w:rsidR="00807D97" w:rsidRPr="00807D97" w:rsidRDefault="00807D97" w:rsidP="00050A05">
      <w:pPr>
        <w:pStyle w:val="ConsPlusNormal"/>
        <w:ind w:firstLine="709"/>
        <w:jc w:val="both"/>
        <w:rPr>
          <w:rFonts w:ascii="Times New Roman" w:hAnsi="Times New Roman" w:cs="Times New Roman"/>
          <w:sz w:val="28"/>
          <w:szCs w:val="28"/>
        </w:rPr>
      </w:pPr>
      <w:r w:rsidRPr="00807D97">
        <w:rPr>
          <w:rFonts w:ascii="Times New Roman" w:hAnsi="Times New Roman" w:cs="Times New Roman"/>
          <w:sz w:val="28"/>
          <w:szCs w:val="28"/>
        </w:rPr>
        <w:t>где:</w:t>
      </w:r>
    </w:p>
    <w:p w:rsidR="00807D97" w:rsidRPr="00807D97" w:rsidRDefault="00050A05" w:rsidP="00050A05">
      <w:pPr>
        <w:pStyle w:val="ConsPlusNormal"/>
        <w:spacing w:before="220"/>
        <w:ind w:firstLine="709"/>
        <w:jc w:val="both"/>
        <w:rPr>
          <w:rFonts w:ascii="Times New Roman" w:hAnsi="Times New Roman" w:cs="Times New Roman"/>
          <w:sz w:val="28"/>
          <w:szCs w:val="28"/>
        </w:rPr>
      </w:pPr>
      <w:r w:rsidRPr="00DE33A9">
        <w:rPr>
          <w:rFonts w:ascii="Times New Roman" w:hAnsi="Times New Roman" w:cs="Times New Roman"/>
          <w:b/>
          <w:sz w:val="28"/>
          <w:szCs w:val="28"/>
        </w:rPr>
        <w:t>ИКУ</w:t>
      </w:r>
      <w:r w:rsidRPr="00807D97">
        <w:rPr>
          <w:rFonts w:ascii="Times New Roman" w:hAnsi="Times New Roman" w:cs="Times New Roman"/>
          <w:sz w:val="28"/>
          <w:szCs w:val="28"/>
        </w:rPr>
        <w:t xml:space="preserve"> </w:t>
      </w:r>
      <w:r w:rsidR="00807D97" w:rsidRPr="00807D97">
        <w:rPr>
          <w:rFonts w:ascii="Times New Roman" w:hAnsi="Times New Roman" w:cs="Times New Roman"/>
          <w:sz w:val="28"/>
          <w:szCs w:val="28"/>
        </w:rPr>
        <w:t>- предельны</w:t>
      </w:r>
      <w:r w:rsidR="008B238C">
        <w:rPr>
          <w:rFonts w:ascii="Times New Roman" w:hAnsi="Times New Roman" w:cs="Times New Roman"/>
          <w:sz w:val="28"/>
          <w:szCs w:val="28"/>
        </w:rPr>
        <w:t>й</w:t>
      </w:r>
      <w:r w:rsidR="00807D97" w:rsidRPr="00807D97">
        <w:rPr>
          <w:rFonts w:ascii="Times New Roman" w:hAnsi="Times New Roman" w:cs="Times New Roman"/>
          <w:sz w:val="28"/>
          <w:szCs w:val="28"/>
        </w:rPr>
        <w:t xml:space="preserve"> индекс (процентов) изменения размера вносимой гражданами платы за коммунальные услуги;</w:t>
      </w:r>
    </w:p>
    <w:p w:rsidR="00807D97" w:rsidRPr="00807D97" w:rsidRDefault="00050A05" w:rsidP="00050A05">
      <w:pPr>
        <w:pStyle w:val="ConsPlusNormal"/>
        <w:spacing w:before="220"/>
        <w:ind w:firstLine="709"/>
        <w:jc w:val="both"/>
        <w:rPr>
          <w:rFonts w:ascii="Times New Roman" w:hAnsi="Times New Roman" w:cs="Times New Roman"/>
          <w:sz w:val="28"/>
          <w:szCs w:val="28"/>
        </w:rPr>
      </w:pPr>
      <w:r w:rsidRPr="00050A05">
        <w:rPr>
          <w:rFonts w:ascii="Times New Roman" w:hAnsi="Times New Roman" w:cs="Times New Roman"/>
          <w:b/>
          <w:sz w:val="28"/>
          <w:szCs w:val="28"/>
        </w:rPr>
        <w:t xml:space="preserve">КУ </w:t>
      </w:r>
      <w:r w:rsidRPr="00050A05">
        <w:rPr>
          <w:rFonts w:ascii="Times New Roman" w:hAnsi="Times New Roman" w:cs="Times New Roman"/>
          <w:sz w:val="20"/>
        </w:rPr>
        <w:t>декабрь 201</w:t>
      </w:r>
      <w:r w:rsidR="007513D0">
        <w:rPr>
          <w:rFonts w:ascii="Times New Roman" w:hAnsi="Times New Roman" w:cs="Times New Roman"/>
          <w:sz w:val="20"/>
        </w:rPr>
        <w:t>8</w:t>
      </w:r>
      <w:r>
        <w:rPr>
          <w:rFonts w:ascii="Times New Roman" w:hAnsi="Times New Roman" w:cs="Times New Roman"/>
          <w:sz w:val="20"/>
        </w:rPr>
        <w:t xml:space="preserve"> </w:t>
      </w:r>
      <w:r w:rsidR="00807D97" w:rsidRPr="00807D97">
        <w:rPr>
          <w:rFonts w:ascii="Times New Roman" w:hAnsi="Times New Roman" w:cs="Times New Roman"/>
          <w:sz w:val="28"/>
          <w:szCs w:val="28"/>
        </w:rPr>
        <w:t>- размер вносимой гражданином платы за коммунальные услуги коммунальные услуги по субъекту Российской Федерации максимален (рублей)</w:t>
      </w:r>
      <w:r w:rsidR="008B238C">
        <w:rPr>
          <w:rFonts w:ascii="Times New Roman" w:hAnsi="Times New Roman" w:cs="Times New Roman"/>
          <w:sz w:val="28"/>
          <w:szCs w:val="28"/>
        </w:rPr>
        <w:t xml:space="preserve"> в базовом периоде</w:t>
      </w:r>
      <w:r w:rsidR="00807D97" w:rsidRPr="00807D97">
        <w:rPr>
          <w:rFonts w:ascii="Times New Roman" w:hAnsi="Times New Roman" w:cs="Times New Roman"/>
          <w:sz w:val="28"/>
          <w:szCs w:val="28"/>
        </w:rPr>
        <w:t>;</w:t>
      </w:r>
    </w:p>
    <w:p w:rsidR="00807D97" w:rsidRPr="00807D97" w:rsidRDefault="00807D97" w:rsidP="00050A05">
      <w:pPr>
        <w:pStyle w:val="ConsPlusNormal"/>
        <w:spacing w:before="220"/>
        <w:ind w:firstLine="709"/>
        <w:jc w:val="both"/>
        <w:rPr>
          <w:rFonts w:ascii="Times New Roman" w:hAnsi="Times New Roman" w:cs="Times New Roman"/>
          <w:sz w:val="28"/>
          <w:szCs w:val="28"/>
        </w:rPr>
      </w:pPr>
      <w:r w:rsidRPr="00807D97">
        <w:rPr>
          <w:rFonts w:ascii="Times New Roman" w:hAnsi="Times New Roman" w:cs="Times New Roman"/>
          <w:sz w:val="28"/>
          <w:szCs w:val="28"/>
        </w:rPr>
        <w:t xml:space="preserve"> </w:t>
      </w:r>
      <w:r w:rsidR="00050A05" w:rsidRPr="00050A05">
        <w:rPr>
          <w:rFonts w:ascii="Times New Roman" w:hAnsi="Times New Roman" w:cs="Times New Roman"/>
          <w:b/>
          <w:sz w:val="28"/>
          <w:szCs w:val="28"/>
        </w:rPr>
        <w:t xml:space="preserve">КУ </w:t>
      </w:r>
      <w:r w:rsidR="007513D0">
        <w:rPr>
          <w:rFonts w:ascii="Times New Roman" w:hAnsi="Times New Roman" w:cs="Times New Roman"/>
          <w:sz w:val="20"/>
        </w:rPr>
        <w:t>июль</w:t>
      </w:r>
      <w:r w:rsidR="00050A05" w:rsidRPr="00050A05">
        <w:rPr>
          <w:rFonts w:ascii="Times New Roman" w:hAnsi="Times New Roman" w:cs="Times New Roman"/>
          <w:sz w:val="20"/>
        </w:rPr>
        <w:t xml:space="preserve"> 201</w:t>
      </w:r>
      <w:r w:rsidR="007513D0">
        <w:rPr>
          <w:rFonts w:ascii="Times New Roman" w:hAnsi="Times New Roman" w:cs="Times New Roman"/>
          <w:sz w:val="20"/>
        </w:rPr>
        <w:t>9</w:t>
      </w:r>
      <w:r w:rsidR="00050A05">
        <w:rPr>
          <w:rFonts w:ascii="Times New Roman" w:hAnsi="Times New Roman" w:cs="Times New Roman"/>
          <w:sz w:val="20"/>
        </w:rPr>
        <w:t xml:space="preserve"> </w:t>
      </w:r>
      <w:r w:rsidRPr="00807D97">
        <w:rPr>
          <w:rFonts w:ascii="Times New Roman" w:hAnsi="Times New Roman" w:cs="Times New Roman"/>
          <w:sz w:val="28"/>
          <w:szCs w:val="28"/>
        </w:rPr>
        <w:t>- размер вносимой гражданином платы за коммунальные услуги (рублей)</w:t>
      </w:r>
      <w:r w:rsidR="008B238C">
        <w:rPr>
          <w:rFonts w:ascii="Times New Roman" w:hAnsi="Times New Roman" w:cs="Times New Roman"/>
          <w:sz w:val="28"/>
          <w:szCs w:val="28"/>
        </w:rPr>
        <w:t xml:space="preserve"> в </w:t>
      </w:r>
      <w:r w:rsidR="008B238C" w:rsidRPr="008B238C">
        <w:rPr>
          <w:rFonts w:ascii="Times New Roman" w:hAnsi="Times New Roman" w:cs="Times New Roman"/>
          <w:sz w:val="28"/>
          <w:szCs w:val="28"/>
        </w:rPr>
        <w:t>месяце соответствующего года долгосрочного периода, определяем</w:t>
      </w:r>
      <w:r w:rsidR="008B238C">
        <w:rPr>
          <w:rFonts w:ascii="Times New Roman" w:hAnsi="Times New Roman" w:cs="Times New Roman"/>
          <w:sz w:val="28"/>
          <w:szCs w:val="28"/>
        </w:rPr>
        <w:t>ом</w:t>
      </w:r>
      <w:r w:rsidR="008B238C" w:rsidRPr="008B238C">
        <w:rPr>
          <w:rFonts w:ascii="Times New Roman" w:hAnsi="Times New Roman" w:cs="Times New Roman"/>
          <w:sz w:val="28"/>
          <w:szCs w:val="28"/>
        </w:rPr>
        <w:t xml:space="preserve"> в целях предоставления выплаты</w:t>
      </w:r>
      <w:r w:rsidR="00E769D6">
        <w:rPr>
          <w:rFonts w:ascii="Times New Roman" w:hAnsi="Times New Roman" w:cs="Times New Roman"/>
          <w:sz w:val="28"/>
          <w:szCs w:val="28"/>
        </w:rPr>
        <w:t>,</w:t>
      </w:r>
      <w:r w:rsidR="008B238C">
        <w:rPr>
          <w:rFonts w:ascii="Times New Roman" w:hAnsi="Times New Roman" w:cs="Times New Roman"/>
          <w:sz w:val="28"/>
          <w:szCs w:val="28"/>
        </w:rPr>
        <w:t xml:space="preserve"> </w:t>
      </w:r>
      <w:r w:rsidR="008B238C" w:rsidRPr="008B238C">
        <w:rPr>
          <w:rFonts w:ascii="Times New Roman" w:hAnsi="Times New Roman" w:cs="Times New Roman"/>
          <w:sz w:val="28"/>
          <w:szCs w:val="28"/>
        </w:rPr>
        <w:t>при неизменном наборе потребляемых услуг</w:t>
      </w:r>
      <w:r w:rsidR="008B238C">
        <w:rPr>
          <w:rFonts w:ascii="Times New Roman" w:hAnsi="Times New Roman" w:cs="Times New Roman"/>
          <w:sz w:val="28"/>
          <w:szCs w:val="28"/>
        </w:rPr>
        <w:t>.</w:t>
      </w:r>
    </w:p>
    <w:p w:rsidR="008B238C" w:rsidRDefault="008B238C" w:rsidP="009A25C8">
      <w:pPr>
        <w:spacing w:after="0"/>
        <w:ind w:firstLine="709"/>
        <w:jc w:val="both"/>
        <w:rPr>
          <w:rFonts w:ascii="Times New Roman" w:eastAsia="Times New Roman" w:hAnsi="Times New Roman" w:cs="Times New Roman"/>
          <w:noProof/>
          <w:sz w:val="28"/>
          <w:szCs w:val="28"/>
          <w:lang w:eastAsia="ru-RU"/>
        </w:rPr>
      </w:pPr>
    </w:p>
    <w:p w:rsidR="00724188" w:rsidRDefault="009A25C8" w:rsidP="009A25C8">
      <w:pPr>
        <w:spacing w:after="0"/>
        <w:ind w:firstLine="709"/>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noProof/>
          <w:sz w:val="28"/>
          <w:szCs w:val="28"/>
          <w:lang w:eastAsia="ru-RU"/>
        </w:rPr>
        <w:t xml:space="preserve">В данном примере: </w:t>
      </w:r>
      <w:r w:rsidR="00E769D6">
        <w:rPr>
          <w:rFonts w:ascii="Times New Roman" w:eastAsia="Times New Roman" w:hAnsi="Times New Roman" w:cs="Times New Roman"/>
          <w:noProof/>
          <w:sz w:val="28"/>
          <w:szCs w:val="28"/>
          <w:lang w:eastAsia="ru-RU"/>
        </w:rPr>
        <w:t xml:space="preserve"> </w:t>
      </w:r>
      <w:r w:rsidR="0011628A" w:rsidRPr="00E769D6">
        <w:rPr>
          <w:rFonts w:ascii="Times New Roman" w:eastAsia="Times New Roman" w:hAnsi="Times New Roman" w:cs="Times New Roman"/>
          <w:b/>
          <w:noProof/>
          <w:sz w:val="28"/>
          <w:szCs w:val="28"/>
          <w:lang w:eastAsia="ru-RU"/>
        </w:rPr>
        <w:t>1</w:t>
      </w:r>
      <w:r w:rsidR="007513D0">
        <w:rPr>
          <w:rFonts w:ascii="Times New Roman" w:eastAsia="Times New Roman" w:hAnsi="Times New Roman" w:cs="Times New Roman"/>
          <w:b/>
          <w:noProof/>
          <w:sz w:val="28"/>
          <w:szCs w:val="28"/>
          <w:lang w:eastAsia="ru-RU"/>
        </w:rPr>
        <w:t>309,40</w:t>
      </w:r>
      <w:r w:rsidR="0011628A" w:rsidRPr="00E769D6">
        <w:rPr>
          <w:rFonts w:ascii="Times New Roman" w:eastAsia="Times New Roman" w:hAnsi="Times New Roman" w:cs="Times New Roman"/>
          <w:b/>
          <w:noProof/>
          <w:sz w:val="28"/>
          <w:szCs w:val="28"/>
          <w:lang w:eastAsia="ru-RU"/>
        </w:rPr>
        <w:t xml:space="preserve"> / 1</w:t>
      </w:r>
      <w:r w:rsidR="00CF666D">
        <w:rPr>
          <w:rFonts w:ascii="Times New Roman" w:eastAsia="Times New Roman" w:hAnsi="Times New Roman" w:cs="Times New Roman"/>
          <w:b/>
          <w:noProof/>
          <w:sz w:val="28"/>
          <w:szCs w:val="28"/>
          <w:lang w:eastAsia="ru-RU"/>
        </w:rPr>
        <w:t>3</w:t>
      </w:r>
      <w:r w:rsidR="007513D0">
        <w:rPr>
          <w:rFonts w:ascii="Times New Roman" w:eastAsia="Times New Roman" w:hAnsi="Times New Roman" w:cs="Times New Roman"/>
          <w:b/>
          <w:noProof/>
          <w:sz w:val="28"/>
          <w:szCs w:val="28"/>
          <w:lang w:eastAsia="ru-RU"/>
        </w:rPr>
        <w:t>58,38</w:t>
      </w:r>
      <w:r w:rsidR="0011628A" w:rsidRPr="00E769D6">
        <w:rPr>
          <w:rFonts w:ascii="Times New Roman" w:eastAsia="Times New Roman" w:hAnsi="Times New Roman" w:cs="Times New Roman"/>
          <w:b/>
          <w:noProof/>
          <w:sz w:val="28"/>
          <w:szCs w:val="28"/>
          <w:lang w:eastAsia="ru-RU"/>
        </w:rPr>
        <w:t xml:space="preserve"> * 100% - 100% = </w:t>
      </w:r>
      <w:r w:rsidR="007513D0">
        <w:rPr>
          <w:rFonts w:ascii="Times New Roman" w:eastAsia="Times New Roman" w:hAnsi="Times New Roman" w:cs="Times New Roman"/>
          <w:b/>
          <w:noProof/>
          <w:sz w:val="28"/>
          <w:szCs w:val="28"/>
          <w:lang w:eastAsia="ru-RU"/>
        </w:rPr>
        <w:t xml:space="preserve">3,6 </w:t>
      </w:r>
      <w:r w:rsidR="0011628A" w:rsidRPr="00E769D6">
        <w:rPr>
          <w:rFonts w:ascii="Times New Roman" w:eastAsia="Times New Roman" w:hAnsi="Times New Roman" w:cs="Times New Roman"/>
          <w:b/>
          <w:noProof/>
          <w:sz w:val="28"/>
          <w:szCs w:val="28"/>
          <w:lang w:eastAsia="ru-RU"/>
        </w:rPr>
        <w:t>%</w:t>
      </w:r>
    </w:p>
    <w:p w:rsidR="00E769D6" w:rsidRPr="00E769D6" w:rsidRDefault="00E769D6" w:rsidP="009A25C8">
      <w:pPr>
        <w:spacing w:after="0"/>
        <w:ind w:firstLine="709"/>
        <w:jc w:val="both"/>
        <w:rPr>
          <w:rFonts w:ascii="Times New Roman" w:eastAsia="Times New Roman" w:hAnsi="Times New Roman" w:cs="Times New Roman"/>
          <w:b/>
          <w:sz w:val="28"/>
          <w:szCs w:val="28"/>
          <w:lang w:eastAsia="ru-RU"/>
        </w:rPr>
      </w:pPr>
    </w:p>
    <w:p w:rsidR="00724188" w:rsidRDefault="0011628A" w:rsidP="009A25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24188" w:rsidRPr="00477CB6">
        <w:rPr>
          <w:rFonts w:ascii="Times New Roman" w:eastAsia="Times New Roman" w:hAnsi="Times New Roman" w:cs="Times New Roman"/>
          <w:sz w:val="28"/>
          <w:szCs w:val="28"/>
          <w:lang w:eastAsia="ru-RU"/>
        </w:rPr>
        <w:t xml:space="preserve">оответственно фактический предельный (максимальный) индекс по данной квартире будет </w:t>
      </w:r>
      <w:r w:rsidR="007513D0" w:rsidRPr="007513D0">
        <w:rPr>
          <w:rFonts w:ascii="Times New Roman" w:eastAsia="Times New Roman" w:hAnsi="Times New Roman" w:cs="Times New Roman"/>
          <w:b/>
          <w:sz w:val="28"/>
          <w:szCs w:val="28"/>
          <w:lang w:eastAsia="ru-RU"/>
        </w:rPr>
        <w:t>3,6</w:t>
      </w:r>
      <w:r w:rsidR="00CF666D">
        <w:rPr>
          <w:rFonts w:ascii="Times New Roman" w:eastAsia="Times New Roman" w:hAnsi="Times New Roman" w:cs="Times New Roman"/>
          <w:b/>
          <w:sz w:val="28"/>
          <w:szCs w:val="28"/>
          <w:lang w:eastAsia="ru-RU"/>
        </w:rPr>
        <w:t xml:space="preserve"> </w:t>
      </w:r>
      <w:r w:rsidR="00724188" w:rsidRPr="00C657F6">
        <w:rPr>
          <w:rFonts w:ascii="Times New Roman" w:eastAsia="Times New Roman" w:hAnsi="Times New Roman" w:cs="Times New Roman"/>
          <w:b/>
          <w:sz w:val="28"/>
          <w:szCs w:val="28"/>
          <w:lang w:eastAsia="ru-RU"/>
        </w:rPr>
        <w:t>%</w:t>
      </w:r>
      <w:r w:rsidR="00724188" w:rsidRPr="00477CB6">
        <w:rPr>
          <w:rFonts w:ascii="Times New Roman" w:eastAsia="Times New Roman" w:hAnsi="Times New Roman" w:cs="Times New Roman"/>
          <w:sz w:val="28"/>
          <w:szCs w:val="28"/>
          <w:lang w:eastAsia="ru-RU"/>
        </w:rPr>
        <w:t>.</w:t>
      </w:r>
    </w:p>
    <w:p w:rsidR="00E769D6" w:rsidRPr="00477CB6" w:rsidRDefault="00E769D6" w:rsidP="009A25C8">
      <w:pPr>
        <w:spacing w:after="0"/>
        <w:ind w:firstLine="709"/>
        <w:jc w:val="both"/>
        <w:rPr>
          <w:rFonts w:ascii="Times New Roman" w:eastAsia="Times New Roman" w:hAnsi="Times New Roman" w:cs="Times New Roman"/>
          <w:sz w:val="28"/>
          <w:szCs w:val="28"/>
          <w:lang w:eastAsia="ru-RU"/>
        </w:rPr>
      </w:pP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lastRenderedPageBreak/>
        <w:t> </w:t>
      </w:r>
      <w:r w:rsidRPr="00477CB6">
        <w:rPr>
          <w:rFonts w:ascii="Times New Roman" w:eastAsia="Times New Roman" w:hAnsi="Times New Roman" w:cs="Times New Roman"/>
          <w:b/>
          <w:bCs/>
          <w:sz w:val="28"/>
          <w:szCs w:val="28"/>
          <w:lang w:eastAsia="ru-RU"/>
        </w:rPr>
        <w:t>5. Определение компенсационной выплаты гражданину на примере указанной квартиры</w:t>
      </w:r>
      <w:r w:rsidR="00C657F6">
        <w:rPr>
          <w:rFonts w:ascii="Times New Roman" w:eastAsia="Times New Roman" w:hAnsi="Times New Roman" w:cs="Times New Roman"/>
          <w:b/>
          <w:bCs/>
          <w:sz w:val="28"/>
          <w:szCs w:val="28"/>
          <w:lang w:eastAsia="ru-RU"/>
        </w:rPr>
        <w:t>.</w:t>
      </w:r>
    </w:p>
    <w:p w:rsidR="00724188" w:rsidRPr="00477CB6"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 xml:space="preserve"> Следует отметить, что </w:t>
      </w:r>
      <w:r w:rsidR="007513D0">
        <w:rPr>
          <w:rFonts w:ascii="Times New Roman" w:eastAsia="Times New Roman" w:hAnsi="Times New Roman" w:cs="Times New Roman"/>
          <w:sz w:val="28"/>
          <w:szCs w:val="28"/>
          <w:lang w:eastAsia="ru-RU"/>
        </w:rPr>
        <w:t>с 01.07.2019 года</w:t>
      </w:r>
      <w:r w:rsidRPr="00477CB6">
        <w:rPr>
          <w:rFonts w:ascii="Times New Roman" w:eastAsia="Times New Roman" w:hAnsi="Times New Roman" w:cs="Times New Roman"/>
          <w:sz w:val="28"/>
          <w:szCs w:val="28"/>
          <w:lang w:eastAsia="ru-RU"/>
        </w:rPr>
        <w:t xml:space="preserve"> по </w:t>
      </w:r>
      <w:r w:rsidR="008B238C">
        <w:rPr>
          <w:rFonts w:ascii="Times New Roman" w:eastAsia="Times New Roman" w:hAnsi="Times New Roman" w:cs="Times New Roman"/>
          <w:sz w:val="28"/>
          <w:szCs w:val="28"/>
          <w:lang w:eastAsia="ru-RU"/>
        </w:rPr>
        <w:t>Шебекинскому району</w:t>
      </w:r>
      <w:r w:rsidRPr="00477CB6">
        <w:rPr>
          <w:rFonts w:ascii="Times New Roman" w:eastAsia="Times New Roman" w:hAnsi="Times New Roman" w:cs="Times New Roman"/>
          <w:sz w:val="28"/>
          <w:szCs w:val="28"/>
          <w:lang w:eastAsia="ru-RU"/>
        </w:rPr>
        <w:t xml:space="preserve"> предельный (максимальный) индекс изменения размера вносимой гражданами платы за коммунальные услуги утвержден в размере </w:t>
      </w:r>
      <w:r w:rsidR="007513D0" w:rsidRPr="007513D0">
        <w:rPr>
          <w:rFonts w:ascii="Times New Roman" w:eastAsia="Times New Roman" w:hAnsi="Times New Roman" w:cs="Times New Roman"/>
          <w:b/>
          <w:sz w:val="28"/>
          <w:szCs w:val="28"/>
          <w:lang w:eastAsia="ru-RU"/>
        </w:rPr>
        <w:t>4,2</w:t>
      </w:r>
      <w:r w:rsidR="00CF666D">
        <w:rPr>
          <w:rFonts w:ascii="Times New Roman" w:eastAsia="Times New Roman" w:hAnsi="Times New Roman" w:cs="Times New Roman"/>
          <w:b/>
          <w:sz w:val="28"/>
          <w:szCs w:val="28"/>
          <w:lang w:eastAsia="ru-RU"/>
        </w:rPr>
        <w:t xml:space="preserve"> </w:t>
      </w:r>
      <w:r w:rsidRPr="00C657F6">
        <w:rPr>
          <w:rFonts w:ascii="Times New Roman" w:eastAsia="Times New Roman" w:hAnsi="Times New Roman" w:cs="Times New Roman"/>
          <w:b/>
          <w:sz w:val="28"/>
          <w:szCs w:val="28"/>
          <w:lang w:eastAsia="ru-RU"/>
        </w:rPr>
        <w:t>%</w:t>
      </w:r>
      <w:r w:rsidRPr="00477CB6">
        <w:rPr>
          <w:rFonts w:ascii="Times New Roman" w:eastAsia="Times New Roman" w:hAnsi="Times New Roman" w:cs="Times New Roman"/>
          <w:sz w:val="28"/>
          <w:szCs w:val="28"/>
          <w:lang w:eastAsia="ru-RU"/>
        </w:rPr>
        <w:t>.</w:t>
      </w:r>
    </w:p>
    <w:p w:rsidR="00E7793D" w:rsidRDefault="00724188" w:rsidP="009A25C8">
      <w:pPr>
        <w:spacing w:after="0"/>
        <w:ind w:firstLine="709"/>
        <w:jc w:val="both"/>
        <w:rPr>
          <w:rFonts w:ascii="Times New Roman" w:eastAsia="Times New Roman" w:hAnsi="Times New Roman" w:cs="Times New Roman"/>
          <w:sz w:val="28"/>
          <w:szCs w:val="28"/>
          <w:lang w:eastAsia="ru-RU"/>
        </w:rPr>
      </w:pPr>
      <w:r w:rsidRPr="00477CB6">
        <w:rPr>
          <w:rFonts w:ascii="Times New Roman" w:eastAsia="Times New Roman" w:hAnsi="Times New Roman" w:cs="Times New Roman"/>
          <w:sz w:val="28"/>
          <w:szCs w:val="28"/>
          <w:lang w:eastAsia="ru-RU"/>
        </w:rPr>
        <w:t>Таким образом</w:t>
      </w:r>
      <w:r w:rsidR="008B238C">
        <w:rPr>
          <w:rFonts w:ascii="Times New Roman" w:eastAsia="Times New Roman" w:hAnsi="Times New Roman" w:cs="Times New Roman"/>
          <w:sz w:val="28"/>
          <w:szCs w:val="28"/>
          <w:lang w:eastAsia="ru-RU"/>
        </w:rPr>
        <w:t>,</w:t>
      </w:r>
      <w:r w:rsidRPr="00477CB6">
        <w:rPr>
          <w:rFonts w:ascii="Times New Roman" w:eastAsia="Times New Roman" w:hAnsi="Times New Roman" w:cs="Times New Roman"/>
          <w:sz w:val="28"/>
          <w:szCs w:val="28"/>
          <w:lang w:eastAsia="ru-RU"/>
        </w:rPr>
        <w:t xml:space="preserve"> </w:t>
      </w:r>
      <w:r w:rsidR="00C657F6" w:rsidRPr="00477CB6">
        <w:rPr>
          <w:rFonts w:ascii="Times New Roman" w:eastAsia="Times New Roman" w:hAnsi="Times New Roman" w:cs="Times New Roman"/>
          <w:sz w:val="28"/>
          <w:szCs w:val="28"/>
          <w:lang w:eastAsia="ru-RU"/>
        </w:rPr>
        <w:t>предельный (максимальный)</w:t>
      </w:r>
      <w:r w:rsidR="00C657F6">
        <w:rPr>
          <w:rFonts w:ascii="Times New Roman" w:eastAsia="Times New Roman" w:hAnsi="Times New Roman" w:cs="Times New Roman"/>
          <w:sz w:val="28"/>
          <w:szCs w:val="28"/>
          <w:lang w:eastAsia="ru-RU"/>
        </w:rPr>
        <w:t xml:space="preserve"> индекс по данной квартире меньше, чем утвержденный. Следовательно, компенсация не положена.</w:t>
      </w:r>
    </w:p>
    <w:p w:rsidR="00580EE1" w:rsidRDefault="00580EE1" w:rsidP="009A25C8">
      <w:pPr>
        <w:spacing w:after="0"/>
        <w:ind w:firstLine="709"/>
        <w:jc w:val="both"/>
        <w:rPr>
          <w:rFonts w:ascii="Times New Roman" w:eastAsia="Times New Roman" w:hAnsi="Times New Roman" w:cs="Times New Roman"/>
          <w:sz w:val="28"/>
          <w:szCs w:val="28"/>
          <w:lang w:eastAsia="ru-RU"/>
        </w:rPr>
      </w:pPr>
    </w:p>
    <w:p w:rsidR="007B7B25" w:rsidRDefault="007B7B25" w:rsidP="009A25C8">
      <w:pPr>
        <w:spacing w:after="0"/>
        <w:ind w:firstLine="709"/>
        <w:jc w:val="both"/>
        <w:rPr>
          <w:rFonts w:ascii="Times New Roman" w:eastAsia="Times New Roman" w:hAnsi="Times New Roman" w:cs="Times New Roman"/>
          <w:sz w:val="28"/>
          <w:szCs w:val="28"/>
          <w:lang w:eastAsia="ru-RU"/>
        </w:rPr>
      </w:pPr>
    </w:p>
    <w:p w:rsidR="007B7B25" w:rsidRDefault="007B7B25" w:rsidP="009A25C8">
      <w:pPr>
        <w:spacing w:after="0"/>
        <w:ind w:firstLine="709"/>
        <w:jc w:val="both"/>
        <w:rPr>
          <w:rFonts w:ascii="Times New Roman" w:eastAsia="Times New Roman" w:hAnsi="Times New Roman" w:cs="Times New Roman"/>
          <w:sz w:val="28"/>
          <w:szCs w:val="28"/>
          <w:lang w:eastAsia="ru-RU"/>
        </w:rPr>
      </w:pPr>
      <w:bookmarkStart w:id="0" w:name="_GoBack"/>
      <w:bookmarkEnd w:id="0"/>
    </w:p>
    <w:sectPr w:rsidR="007B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88"/>
    <w:rsid w:val="00000D23"/>
    <w:rsid w:val="00005869"/>
    <w:rsid w:val="000059E0"/>
    <w:rsid w:val="0000675A"/>
    <w:rsid w:val="00011AF1"/>
    <w:rsid w:val="00032D77"/>
    <w:rsid w:val="00032DC1"/>
    <w:rsid w:val="00041D6C"/>
    <w:rsid w:val="00050A05"/>
    <w:rsid w:val="000710ED"/>
    <w:rsid w:val="00072ACE"/>
    <w:rsid w:val="000824A3"/>
    <w:rsid w:val="000864B4"/>
    <w:rsid w:val="000912F9"/>
    <w:rsid w:val="0009532F"/>
    <w:rsid w:val="000A294F"/>
    <w:rsid w:val="000A3076"/>
    <w:rsid w:val="000A4A56"/>
    <w:rsid w:val="000C1143"/>
    <w:rsid w:val="000C75BF"/>
    <w:rsid w:val="000D0EC7"/>
    <w:rsid w:val="000E224C"/>
    <w:rsid w:val="0011628A"/>
    <w:rsid w:val="001338BC"/>
    <w:rsid w:val="00147A2D"/>
    <w:rsid w:val="0017295F"/>
    <w:rsid w:val="001A6B92"/>
    <w:rsid w:val="001A70B4"/>
    <w:rsid w:val="001A7680"/>
    <w:rsid w:val="001D5D1C"/>
    <w:rsid w:val="001F2127"/>
    <w:rsid w:val="002028AF"/>
    <w:rsid w:val="00205B30"/>
    <w:rsid w:val="00215E10"/>
    <w:rsid w:val="0024372B"/>
    <w:rsid w:val="00256989"/>
    <w:rsid w:val="002742FB"/>
    <w:rsid w:val="00285B0E"/>
    <w:rsid w:val="002A7380"/>
    <w:rsid w:val="002C1928"/>
    <w:rsid w:val="002E41C6"/>
    <w:rsid w:val="002E7D6B"/>
    <w:rsid w:val="002F2EF5"/>
    <w:rsid w:val="002F365E"/>
    <w:rsid w:val="003106CE"/>
    <w:rsid w:val="00335482"/>
    <w:rsid w:val="00344011"/>
    <w:rsid w:val="00364A9C"/>
    <w:rsid w:val="00381E96"/>
    <w:rsid w:val="00384695"/>
    <w:rsid w:val="00395A28"/>
    <w:rsid w:val="003A215A"/>
    <w:rsid w:val="003D5F6A"/>
    <w:rsid w:val="003D6E27"/>
    <w:rsid w:val="003D7EC5"/>
    <w:rsid w:val="003E5005"/>
    <w:rsid w:val="003F1FB3"/>
    <w:rsid w:val="00421859"/>
    <w:rsid w:val="00437C00"/>
    <w:rsid w:val="00445724"/>
    <w:rsid w:val="00445A1D"/>
    <w:rsid w:val="0045254E"/>
    <w:rsid w:val="00463A6A"/>
    <w:rsid w:val="0047034B"/>
    <w:rsid w:val="00477CB6"/>
    <w:rsid w:val="004875BB"/>
    <w:rsid w:val="004D326D"/>
    <w:rsid w:val="004E159F"/>
    <w:rsid w:val="004F49B3"/>
    <w:rsid w:val="004F51B2"/>
    <w:rsid w:val="004F55C9"/>
    <w:rsid w:val="004F6C9E"/>
    <w:rsid w:val="00502FFB"/>
    <w:rsid w:val="00507FCB"/>
    <w:rsid w:val="00550EB1"/>
    <w:rsid w:val="00555B8C"/>
    <w:rsid w:val="00560BA9"/>
    <w:rsid w:val="00580EE1"/>
    <w:rsid w:val="00583D6E"/>
    <w:rsid w:val="005914EF"/>
    <w:rsid w:val="005B0E91"/>
    <w:rsid w:val="005C6AEA"/>
    <w:rsid w:val="005E5168"/>
    <w:rsid w:val="00614DFF"/>
    <w:rsid w:val="0061511F"/>
    <w:rsid w:val="00616DFD"/>
    <w:rsid w:val="006656C4"/>
    <w:rsid w:val="00691AB7"/>
    <w:rsid w:val="006A6DD9"/>
    <w:rsid w:val="006B3516"/>
    <w:rsid w:val="006D436C"/>
    <w:rsid w:val="006E1B49"/>
    <w:rsid w:val="006F5571"/>
    <w:rsid w:val="00710DCC"/>
    <w:rsid w:val="00713B59"/>
    <w:rsid w:val="00723930"/>
    <w:rsid w:val="00724188"/>
    <w:rsid w:val="00730EDB"/>
    <w:rsid w:val="007513D0"/>
    <w:rsid w:val="007536EC"/>
    <w:rsid w:val="007912C1"/>
    <w:rsid w:val="007B7B25"/>
    <w:rsid w:val="007D7C69"/>
    <w:rsid w:val="00801F92"/>
    <w:rsid w:val="008033FF"/>
    <w:rsid w:val="00804EBF"/>
    <w:rsid w:val="00807D97"/>
    <w:rsid w:val="00833330"/>
    <w:rsid w:val="00875AA3"/>
    <w:rsid w:val="008801BF"/>
    <w:rsid w:val="008906D1"/>
    <w:rsid w:val="008A1459"/>
    <w:rsid w:val="008B238C"/>
    <w:rsid w:val="008C00BE"/>
    <w:rsid w:val="008C286C"/>
    <w:rsid w:val="008F25F3"/>
    <w:rsid w:val="00930C94"/>
    <w:rsid w:val="00933EED"/>
    <w:rsid w:val="00933F23"/>
    <w:rsid w:val="009400FF"/>
    <w:rsid w:val="00954EFD"/>
    <w:rsid w:val="00975B47"/>
    <w:rsid w:val="00976D94"/>
    <w:rsid w:val="0098069F"/>
    <w:rsid w:val="00982563"/>
    <w:rsid w:val="009835B5"/>
    <w:rsid w:val="0099179A"/>
    <w:rsid w:val="0099609A"/>
    <w:rsid w:val="009A25C8"/>
    <w:rsid w:val="009C771E"/>
    <w:rsid w:val="009F6B85"/>
    <w:rsid w:val="00A066AF"/>
    <w:rsid w:val="00A1093F"/>
    <w:rsid w:val="00A22284"/>
    <w:rsid w:val="00A45792"/>
    <w:rsid w:val="00A72E04"/>
    <w:rsid w:val="00A736C6"/>
    <w:rsid w:val="00A859AA"/>
    <w:rsid w:val="00AA0BDD"/>
    <w:rsid w:val="00AD760F"/>
    <w:rsid w:val="00B24B55"/>
    <w:rsid w:val="00B268AB"/>
    <w:rsid w:val="00B30C09"/>
    <w:rsid w:val="00B41A2F"/>
    <w:rsid w:val="00B465A1"/>
    <w:rsid w:val="00B46D88"/>
    <w:rsid w:val="00B55916"/>
    <w:rsid w:val="00B73F02"/>
    <w:rsid w:val="00B869DA"/>
    <w:rsid w:val="00BA2490"/>
    <w:rsid w:val="00BB273C"/>
    <w:rsid w:val="00BB7044"/>
    <w:rsid w:val="00BC66D2"/>
    <w:rsid w:val="00BC7C6E"/>
    <w:rsid w:val="00BD3224"/>
    <w:rsid w:val="00BE5627"/>
    <w:rsid w:val="00C16942"/>
    <w:rsid w:val="00C26BE0"/>
    <w:rsid w:val="00C279E5"/>
    <w:rsid w:val="00C31CEF"/>
    <w:rsid w:val="00C53A2B"/>
    <w:rsid w:val="00C63BC4"/>
    <w:rsid w:val="00C657F6"/>
    <w:rsid w:val="00C67FCD"/>
    <w:rsid w:val="00C70809"/>
    <w:rsid w:val="00C91105"/>
    <w:rsid w:val="00CA056A"/>
    <w:rsid w:val="00CA6D50"/>
    <w:rsid w:val="00CB1585"/>
    <w:rsid w:val="00CC0EED"/>
    <w:rsid w:val="00CC3E0A"/>
    <w:rsid w:val="00CF666D"/>
    <w:rsid w:val="00D16D1E"/>
    <w:rsid w:val="00D75812"/>
    <w:rsid w:val="00D77D52"/>
    <w:rsid w:val="00D940E4"/>
    <w:rsid w:val="00D94839"/>
    <w:rsid w:val="00DB7859"/>
    <w:rsid w:val="00DD4702"/>
    <w:rsid w:val="00DE055C"/>
    <w:rsid w:val="00DE33A9"/>
    <w:rsid w:val="00E12AD3"/>
    <w:rsid w:val="00E14817"/>
    <w:rsid w:val="00E261B8"/>
    <w:rsid w:val="00E61A8F"/>
    <w:rsid w:val="00E64BD1"/>
    <w:rsid w:val="00E72E5A"/>
    <w:rsid w:val="00E769D6"/>
    <w:rsid w:val="00E7793D"/>
    <w:rsid w:val="00E9308E"/>
    <w:rsid w:val="00E94B95"/>
    <w:rsid w:val="00EA0CC0"/>
    <w:rsid w:val="00EA24B2"/>
    <w:rsid w:val="00EB48C7"/>
    <w:rsid w:val="00EC34DE"/>
    <w:rsid w:val="00ED7070"/>
    <w:rsid w:val="00EE233E"/>
    <w:rsid w:val="00F11A74"/>
    <w:rsid w:val="00F1663C"/>
    <w:rsid w:val="00F16B3D"/>
    <w:rsid w:val="00F50447"/>
    <w:rsid w:val="00F50510"/>
    <w:rsid w:val="00F602DE"/>
    <w:rsid w:val="00F73A42"/>
    <w:rsid w:val="00F81099"/>
    <w:rsid w:val="00F87363"/>
    <w:rsid w:val="00F963E6"/>
    <w:rsid w:val="00F9662C"/>
    <w:rsid w:val="00FA26CA"/>
    <w:rsid w:val="00FA320D"/>
    <w:rsid w:val="00FA7E11"/>
    <w:rsid w:val="00FF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5A1"/>
    <w:rPr>
      <w:rFonts w:ascii="Tahoma" w:hAnsi="Tahoma" w:cs="Tahoma"/>
      <w:sz w:val="16"/>
      <w:szCs w:val="16"/>
    </w:rPr>
  </w:style>
  <w:style w:type="paragraph" w:customStyle="1" w:styleId="ConsPlusNormal">
    <w:name w:val="ConsPlusNormal"/>
    <w:rsid w:val="00807D9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5A1"/>
    <w:rPr>
      <w:rFonts w:ascii="Tahoma" w:hAnsi="Tahoma" w:cs="Tahoma"/>
      <w:sz w:val="16"/>
      <w:szCs w:val="16"/>
    </w:rPr>
  </w:style>
  <w:style w:type="paragraph" w:customStyle="1" w:styleId="ConsPlusNormal">
    <w:name w:val="ConsPlusNormal"/>
    <w:rsid w:val="00807D9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8662">
      <w:bodyDiv w:val="1"/>
      <w:marLeft w:val="0"/>
      <w:marRight w:val="0"/>
      <w:marTop w:val="0"/>
      <w:marBottom w:val="0"/>
      <w:divBdr>
        <w:top w:val="none" w:sz="0" w:space="0" w:color="auto"/>
        <w:left w:val="none" w:sz="0" w:space="0" w:color="auto"/>
        <w:bottom w:val="none" w:sz="0" w:space="0" w:color="auto"/>
        <w:right w:val="none" w:sz="0" w:space="0" w:color="auto"/>
      </w:divBdr>
      <w:divsChild>
        <w:div w:id="1104039720">
          <w:marLeft w:val="0"/>
          <w:marRight w:val="0"/>
          <w:marTop w:val="0"/>
          <w:marBottom w:val="0"/>
          <w:divBdr>
            <w:top w:val="none" w:sz="0" w:space="0" w:color="auto"/>
            <w:left w:val="none" w:sz="0" w:space="0" w:color="auto"/>
            <w:bottom w:val="none" w:sz="0" w:space="0" w:color="auto"/>
            <w:right w:val="none" w:sz="0" w:space="0" w:color="auto"/>
          </w:divBdr>
        </w:div>
        <w:div w:id="1524131171">
          <w:marLeft w:val="0"/>
          <w:marRight w:val="0"/>
          <w:marTop w:val="0"/>
          <w:marBottom w:val="0"/>
          <w:divBdr>
            <w:top w:val="none" w:sz="0" w:space="0" w:color="auto"/>
            <w:left w:val="none" w:sz="0" w:space="0" w:color="auto"/>
            <w:bottom w:val="none" w:sz="0" w:space="0" w:color="auto"/>
            <w:right w:val="none" w:sz="0" w:space="0" w:color="auto"/>
          </w:divBdr>
        </w:div>
        <w:div w:id="908809060">
          <w:marLeft w:val="0"/>
          <w:marRight w:val="0"/>
          <w:marTop w:val="0"/>
          <w:marBottom w:val="0"/>
          <w:divBdr>
            <w:top w:val="none" w:sz="0" w:space="0" w:color="auto"/>
            <w:left w:val="none" w:sz="0" w:space="0" w:color="auto"/>
            <w:bottom w:val="none" w:sz="0" w:space="0" w:color="auto"/>
            <w:right w:val="none" w:sz="0" w:space="0" w:color="auto"/>
          </w:divBdr>
        </w:div>
        <w:div w:id="1204832210">
          <w:marLeft w:val="0"/>
          <w:marRight w:val="0"/>
          <w:marTop w:val="0"/>
          <w:marBottom w:val="0"/>
          <w:divBdr>
            <w:top w:val="none" w:sz="0" w:space="0" w:color="auto"/>
            <w:left w:val="none" w:sz="0" w:space="0" w:color="auto"/>
            <w:bottom w:val="none" w:sz="0" w:space="0" w:color="auto"/>
            <w:right w:val="none" w:sz="0" w:space="0" w:color="auto"/>
          </w:divBdr>
        </w:div>
        <w:div w:id="1917519980">
          <w:marLeft w:val="0"/>
          <w:marRight w:val="0"/>
          <w:marTop w:val="0"/>
          <w:marBottom w:val="0"/>
          <w:divBdr>
            <w:top w:val="none" w:sz="0" w:space="0" w:color="auto"/>
            <w:left w:val="none" w:sz="0" w:space="0" w:color="auto"/>
            <w:bottom w:val="none" w:sz="0" w:space="0" w:color="auto"/>
            <w:right w:val="none" w:sz="0" w:space="0" w:color="auto"/>
          </w:divBdr>
        </w:div>
        <w:div w:id="488910683">
          <w:marLeft w:val="0"/>
          <w:marRight w:val="0"/>
          <w:marTop w:val="0"/>
          <w:marBottom w:val="0"/>
          <w:divBdr>
            <w:top w:val="none" w:sz="0" w:space="0" w:color="auto"/>
            <w:left w:val="none" w:sz="0" w:space="0" w:color="auto"/>
            <w:bottom w:val="none" w:sz="0" w:space="0" w:color="auto"/>
            <w:right w:val="none" w:sz="0" w:space="0" w:color="auto"/>
          </w:divBdr>
        </w:div>
        <w:div w:id="1171335759">
          <w:marLeft w:val="0"/>
          <w:marRight w:val="0"/>
          <w:marTop w:val="0"/>
          <w:marBottom w:val="0"/>
          <w:divBdr>
            <w:top w:val="none" w:sz="0" w:space="0" w:color="auto"/>
            <w:left w:val="none" w:sz="0" w:space="0" w:color="auto"/>
            <w:bottom w:val="none" w:sz="0" w:space="0" w:color="auto"/>
            <w:right w:val="none" w:sz="0" w:space="0" w:color="auto"/>
          </w:divBdr>
        </w:div>
        <w:div w:id="1010259549">
          <w:marLeft w:val="0"/>
          <w:marRight w:val="0"/>
          <w:marTop w:val="0"/>
          <w:marBottom w:val="0"/>
          <w:divBdr>
            <w:top w:val="none" w:sz="0" w:space="0" w:color="auto"/>
            <w:left w:val="none" w:sz="0" w:space="0" w:color="auto"/>
            <w:bottom w:val="none" w:sz="0" w:space="0" w:color="auto"/>
            <w:right w:val="none" w:sz="0" w:space="0" w:color="auto"/>
          </w:divBdr>
        </w:div>
        <w:div w:id="1647660217">
          <w:marLeft w:val="0"/>
          <w:marRight w:val="0"/>
          <w:marTop w:val="0"/>
          <w:marBottom w:val="0"/>
          <w:divBdr>
            <w:top w:val="none" w:sz="0" w:space="0" w:color="auto"/>
            <w:left w:val="none" w:sz="0" w:space="0" w:color="auto"/>
            <w:bottom w:val="none" w:sz="0" w:space="0" w:color="auto"/>
            <w:right w:val="none" w:sz="0" w:space="0" w:color="auto"/>
          </w:divBdr>
        </w:div>
        <w:div w:id="1751274246">
          <w:marLeft w:val="0"/>
          <w:marRight w:val="0"/>
          <w:marTop w:val="0"/>
          <w:marBottom w:val="0"/>
          <w:divBdr>
            <w:top w:val="none" w:sz="0" w:space="0" w:color="auto"/>
            <w:left w:val="none" w:sz="0" w:space="0" w:color="auto"/>
            <w:bottom w:val="none" w:sz="0" w:space="0" w:color="auto"/>
            <w:right w:val="none" w:sz="0" w:space="0" w:color="auto"/>
          </w:divBdr>
        </w:div>
        <w:div w:id="882984453">
          <w:marLeft w:val="0"/>
          <w:marRight w:val="0"/>
          <w:marTop w:val="0"/>
          <w:marBottom w:val="0"/>
          <w:divBdr>
            <w:top w:val="none" w:sz="0" w:space="0" w:color="auto"/>
            <w:left w:val="none" w:sz="0" w:space="0" w:color="auto"/>
            <w:bottom w:val="none" w:sz="0" w:space="0" w:color="auto"/>
            <w:right w:val="none" w:sz="0" w:space="0" w:color="auto"/>
          </w:divBdr>
        </w:div>
        <w:div w:id="1429934808">
          <w:marLeft w:val="0"/>
          <w:marRight w:val="0"/>
          <w:marTop w:val="0"/>
          <w:marBottom w:val="0"/>
          <w:divBdr>
            <w:top w:val="none" w:sz="0" w:space="0" w:color="auto"/>
            <w:left w:val="none" w:sz="0" w:space="0" w:color="auto"/>
            <w:bottom w:val="none" w:sz="0" w:space="0" w:color="auto"/>
            <w:right w:val="none" w:sz="0" w:space="0" w:color="auto"/>
          </w:divBdr>
        </w:div>
        <w:div w:id="1876455955">
          <w:marLeft w:val="0"/>
          <w:marRight w:val="0"/>
          <w:marTop w:val="0"/>
          <w:marBottom w:val="0"/>
          <w:divBdr>
            <w:top w:val="none" w:sz="0" w:space="0" w:color="auto"/>
            <w:left w:val="none" w:sz="0" w:space="0" w:color="auto"/>
            <w:bottom w:val="none" w:sz="0" w:space="0" w:color="auto"/>
            <w:right w:val="none" w:sz="0" w:space="0" w:color="auto"/>
          </w:divBdr>
        </w:div>
        <w:div w:id="1583752917">
          <w:marLeft w:val="0"/>
          <w:marRight w:val="0"/>
          <w:marTop w:val="0"/>
          <w:marBottom w:val="0"/>
          <w:divBdr>
            <w:top w:val="none" w:sz="0" w:space="0" w:color="auto"/>
            <w:left w:val="none" w:sz="0" w:space="0" w:color="auto"/>
            <w:bottom w:val="none" w:sz="0" w:space="0" w:color="auto"/>
            <w:right w:val="none" w:sz="0" w:space="0" w:color="auto"/>
          </w:divBdr>
        </w:div>
        <w:div w:id="1131555398">
          <w:marLeft w:val="0"/>
          <w:marRight w:val="0"/>
          <w:marTop w:val="0"/>
          <w:marBottom w:val="0"/>
          <w:divBdr>
            <w:top w:val="none" w:sz="0" w:space="0" w:color="auto"/>
            <w:left w:val="none" w:sz="0" w:space="0" w:color="auto"/>
            <w:bottom w:val="none" w:sz="0" w:space="0" w:color="auto"/>
            <w:right w:val="none" w:sz="0" w:space="0" w:color="auto"/>
          </w:divBdr>
        </w:div>
        <w:div w:id="1388913982">
          <w:marLeft w:val="0"/>
          <w:marRight w:val="0"/>
          <w:marTop w:val="0"/>
          <w:marBottom w:val="0"/>
          <w:divBdr>
            <w:top w:val="none" w:sz="0" w:space="0" w:color="auto"/>
            <w:left w:val="none" w:sz="0" w:space="0" w:color="auto"/>
            <w:bottom w:val="none" w:sz="0" w:space="0" w:color="auto"/>
            <w:right w:val="none" w:sz="0" w:space="0" w:color="auto"/>
          </w:divBdr>
        </w:div>
        <w:div w:id="1585142302">
          <w:marLeft w:val="0"/>
          <w:marRight w:val="0"/>
          <w:marTop w:val="0"/>
          <w:marBottom w:val="0"/>
          <w:divBdr>
            <w:top w:val="none" w:sz="0" w:space="0" w:color="auto"/>
            <w:left w:val="none" w:sz="0" w:space="0" w:color="auto"/>
            <w:bottom w:val="none" w:sz="0" w:space="0" w:color="auto"/>
            <w:right w:val="none" w:sz="0" w:space="0" w:color="auto"/>
          </w:divBdr>
        </w:div>
        <w:div w:id="1220441087">
          <w:marLeft w:val="0"/>
          <w:marRight w:val="0"/>
          <w:marTop w:val="0"/>
          <w:marBottom w:val="0"/>
          <w:divBdr>
            <w:top w:val="none" w:sz="0" w:space="0" w:color="auto"/>
            <w:left w:val="none" w:sz="0" w:space="0" w:color="auto"/>
            <w:bottom w:val="none" w:sz="0" w:space="0" w:color="auto"/>
            <w:right w:val="none" w:sz="0" w:space="0" w:color="auto"/>
          </w:divBdr>
        </w:div>
        <w:div w:id="744957979">
          <w:marLeft w:val="0"/>
          <w:marRight w:val="0"/>
          <w:marTop w:val="0"/>
          <w:marBottom w:val="0"/>
          <w:divBdr>
            <w:top w:val="none" w:sz="0" w:space="0" w:color="auto"/>
            <w:left w:val="none" w:sz="0" w:space="0" w:color="auto"/>
            <w:bottom w:val="none" w:sz="0" w:space="0" w:color="auto"/>
            <w:right w:val="none" w:sz="0" w:space="0" w:color="auto"/>
          </w:divBdr>
        </w:div>
        <w:div w:id="867334372">
          <w:marLeft w:val="0"/>
          <w:marRight w:val="0"/>
          <w:marTop w:val="0"/>
          <w:marBottom w:val="0"/>
          <w:divBdr>
            <w:top w:val="none" w:sz="0" w:space="0" w:color="auto"/>
            <w:left w:val="none" w:sz="0" w:space="0" w:color="auto"/>
            <w:bottom w:val="none" w:sz="0" w:space="0" w:color="auto"/>
            <w:right w:val="none" w:sz="0" w:space="0" w:color="auto"/>
          </w:divBdr>
        </w:div>
        <w:div w:id="2095010109">
          <w:marLeft w:val="0"/>
          <w:marRight w:val="0"/>
          <w:marTop w:val="0"/>
          <w:marBottom w:val="0"/>
          <w:divBdr>
            <w:top w:val="none" w:sz="0" w:space="0" w:color="auto"/>
            <w:left w:val="none" w:sz="0" w:space="0" w:color="auto"/>
            <w:bottom w:val="none" w:sz="0" w:space="0" w:color="auto"/>
            <w:right w:val="none" w:sz="0" w:space="0" w:color="auto"/>
          </w:divBdr>
        </w:div>
        <w:div w:id="966087607">
          <w:marLeft w:val="0"/>
          <w:marRight w:val="0"/>
          <w:marTop w:val="0"/>
          <w:marBottom w:val="0"/>
          <w:divBdr>
            <w:top w:val="none" w:sz="0" w:space="0" w:color="auto"/>
            <w:left w:val="none" w:sz="0" w:space="0" w:color="auto"/>
            <w:bottom w:val="none" w:sz="0" w:space="0" w:color="auto"/>
            <w:right w:val="none" w:sz="0" w:space="0" w:color="auto"/>
          </w:divBdr>
        </w:div>
        <w:div w:id="1193954763">
          <w:marLeft w:val="0"/>
          <w:marRight w:val="0"/>
          <w:marTop w:val="0"/>
          <w:marBottom w:val="0"/>
          <w:divBdr>
            <w:top w:val="none" w:sz="0" w:space="0" w:color="auto"/>
            <w:left w:val="none" w:sz="0" w:space="0" w:color="auto"/>
            <w:bottom w:val="none" w:sz="0" w:space="0" w:color="auto"/>
            <w:right w:val="none" w:sz="0" w:space="0" w:color="auto"/>
          </w:divBdr>
        </w:div>
        <w:div w:id="128405571">
          <w:marLeft w:val="0"/>
          <w:marRight w:val="0"/>
          <w:marTop w:val="0"/>
          <w:marBottom w:val="0"/>
          <w:divBdr>
            <w:top w:val="none" w:sz="0" w:space="0" w:color="auto"/>
            <w:left w:val="none" w:sz="0" w:space="0" w:color="auto"/>
            <w:bottom w:val="none" w:sz="0" w:space="0" w:color="auto"/>
            <w:right w:val="none" w:sz="0" w:space="0" w:color="auto"/>
          </w:divBdr>
        </w:div>
        <w:div w:id="758790455">
          <w:marLeft w:val="0"/>
          <w:marRight w:val="0"/>
          <w:marTop w:val="0"/>
          <w:marBottom w:val="0"/>
          <w:divBdr>
            <w:top w:val="none" w:sz="0" w:space="0" w:color="auto"/>
            <w:left w:val="none" w:sz="0" w:space="0" w:color="auto"/>
            <w:bottom w:val="none" w:sz="0" w:space="0" w:color="auto"/>
            <w:right w:val="none" w:sz="0" w:space="0" w:color="auto"/>
          </w:divBdr>
        </w:div>
        <w:div w:id="2086216771">
          <w:marLeft w:val="0"/>
          <w:marRight w:val="0"/>
          <w:marTop w:val="0"/>
          <w:marBottom w:val="0"/>
          <w:divBdr>
            <w:top w:val="none" w:sz="0" w:space="0" w:color="auto"/>
            <w:left w:val="none" w:sz="0" w:space="0" w:color="auto"/>
            <w:bottom w:val="none" w:sz="0" w:space="0" w:color="auto"/>
            <w:right w:val="none" w:sz="0" w:space="0" w:color="auto"/>
          </w:divBdr>
        </w:div>
        <w:div w:id="766198165">
          <w:marLeft w:val="0"/>
          <w:marRight w:val="0"/>
          <w:marTop w:val="0"/>
          <w:marBottom w:val="0"/>
          <w:divBdr>
            <w:top w:val="none" w:sz="0" w:space="0" w:color="auto"/>
            <w:left w:val="none" w:sz="0" w:space="0" w:color="auto"/>
            <w:bottom w:val="none" w:sz="0" w:space="0" w:color="auto"/>
            <w:right w:val="none" w:sz="0" w:space="0" w:color="auto"/>
          </w:divBdr>
        </w:div>
        <w:div w:id="385615133">
          <w:marLeft w:val="0"/>
          <w:marRight w:val="0"/>
          <w:marTop w:val="0"/>
          <w:marBottom w:val="0"/>
          <w:divBdr>
            <w:top w:val="none" w:sz="0" w:space="0" w:color="auto"/>
            <w:left w:val="none" w:sz="0" w:space="0" w:color="auto"/>
            <w:bottom w:val="none" w:sz="0" w:space="0" w:color="auto"/>
            <w:right w:val="none" w:sz="0" w:space="0" w:color="auto"/>
          </w:divBdr>
        </w:div>
        <w:div w:id="788356830">
          <w:marLeft w:val="0"/>
          <w:marRight w:val="0"/>
          <w:marTop w:val="0"/>
          <w:marBottom w:val="0"/>
          <w:divBdr>
            <w:top w:val="none" w:sz="0" w:space="0" w:color="auto"/>
            <w:left w:val="none" w:sz="0" w:space="0" w:color="auto"/>
            <w:bottom w:val="none" w:sz="0" w:space="0" w:color="auto"/>
            <w:right w:val="none" w:sz="0" w:space="0" w:color="auto"/>
          </w:divBdr>
        </w:div>
        <w:div w:id="433787930">
          <w:marLeft w:val="0"/>
          <w:marRight w:val="0"/>
          <w:marTop w:val="0"/>
          <w:marBottom w:val="0"/>
          <w:divBdr>
            <w:top w:val="none" w:sz="0" w:space="0" w:color="auto"/>
            <w:left w:val="none" w:sz="0" w:space="0" w:color="auto"/>
            <w:bottom w:val="none" w:sz="0" w:space="0" w:color="auto"/>
            <w:right w:val="none" w:sz="0" w:space="0" w:color="auto"/>
          </w:divBdr>
        </w:div>
        <w:div w:id="1081636251">
          <w:marLeft w:val="0"/>
          <w:marRight w:val="0"/>
          <w:marTop w:val="0"/>
          <w:marBottom w:val="0"/>
          <w:divBdr>
            <w:top w:val="none" w:sz="0" w:space="0" w:color="auto"/>
            <w:left w:val="none" w:sz="0" w:space="0" w:color="auto"/>
            <w:bottom w:val="none" w:sz="0" w:space="0" w:color="auto"/>
            <w:right w:val="none" w:sz="0" w:space="0" w:color="auto"/>
          </w:divBdr>
        </w:div>
        <w:div w:id="1912814452">
          <w:marLeft w:val="0"/>
          <w:marRight w:val="0"/>
          <w:marTop w:val="0"/>
          <w:marBottom w:val="0"/>
          <w:divBdr>
            <w:top w:val="none" w:sz="0" w:space="0" w:color="auto"/>
            <w:left w:val="none" w:sz="0" w:space="0" w:color="auto"/>
            <w:bottom w:val="none" w:sz="0" w:space="0" w:color="auto"/>
            <w:right w:val="none" w:sz="0" w:space="0" w:color="auto"/>
          </w:divBdr>
        </w:div>
        <w:div w:id="1824006906">
          <w:marLeft w:val="0"/>
          <w:marRight w:val="0"/>
          <w:marTop w:val="0"/>
          <w:marBottom w:val="0"/>
          <w:divBdr>
            <w:top w:val="none" w:sz="0" w:space="0" w:color="auto"/>
            <w:left w:val="none" w:sz="0" w:space="0" w:color="auto"/>
            <w:bottom w:val="none" w:sz="0" w:space="0" w:color="auto"/>
            <w:right w:val="none" w:sz="0" w:space="0" w:color="auto"/>
          </w:divBdr>
        </w:div>
        <w:div w:id="1671564846">
          <w:marLeft w:val="0"/>
          <w:marRight w:val="0"/>
          <w:marTop w:val="0"/>
          <w:marBottom w:val="0"/>
          <w:divBdr>
            <w:top w:val="none" w:sz="0" w:space="0" w:color="auto"/>
            <w:left w:val="none" w:sz="0" w:space="0" w:color="auto"/>
            <w:bottom w:val="none" w:sz="0" w:space="0" w:color="auto"/>
            <w:right w:val="none" w:sz="0" w:space="0" w:color="auto"/>
          </w:divBdr>
        </w:div>
        <w:div w:id="262147703">
          <w:marLeft w:val="0"/>
          <w:marRight w:val="0"/>
          <w:marTop w:val="0"/>
          <w:marBottom w:val="0"/>
          <w:divBdr>
            <w:top w:val="none" w:sz="0" w:space="0" w:color="auto"/>
            <w:left w:val="none" w:sz="0" w:space="0" w:color="auto"/>
            <w:bottom w:val="none" w:sz="0" w:space="0" w:color="auto"/>
            <w:right w:val="none" w:sz="0" w:space="0" w:color="auto"/>
          </w:divBdr>
        </w:div>
        <w:div w:id="1685591811">
          <w:marLeft w:val="0"/>
          <w:marRight w:val="0"/>
          <w:marTop w:val="0"/>
          <w:marBottom w:val="0"/>
          <w:divBdr>
            <w:top w:val="none" w:sz="0" w:space="0" w:color="auto"/>
            <w:left w:val="none" w:sz="0" w:space="0" w:color="auto"/>
            <w:bottom w:val="none" w:sz="0" w:space="0" w:color="auto"/>
            <w:right w:val="none" w:sz="0" w:space="0" w:color="auto"/>
          </w:divBdr>
        </w:div>
        <w:div w:id="1655916607">
          <w:marLeft w:val="0"/>
          <w:marRight w:val="0"/>
          <w:marTop w:val="0"/>
          <w:marBottom w:val="0"/>
          <w:divBdr>
            <w:top w:val="none" w:sz="0" w:space="0" w:color="auto"/>
            <w:left w:val="none" w:sz="0" w:space="0" w:color="auto"/>
            <w:bottom w:val="none" w:sz="0" w:space="0" w:color="auto"/>
            <w:right w:val="none" w:sz="0" w:space="0" w:color="auto"/>
          </w:divBdr>
        </w:div>
        <w:div w:id="641080004">
          <w:marLeft w:val="0"/>
          <w:marRight w:val="0"/>
          <w:marTop w:val="0"/>
          <w:marBottom w:val="0"/>
          <w:divBdr>
            <w:top w:val="none" w:sz="0" w:space="0" w:color="auto"/>
            <w:left w:val="none" w:sz="0" w:space="0" w:color="auto"/>
            <w:bottom w:val="none" w:sz="0" w:space="0" w:color="auto"/>
            <w:right w:val="none" w:sz="0" w:space="0" w:color="auto"/>
          </w:divBdr>
        </w:div>
        <w:div w:id="1871645334">
          <w:marLeft w:val="0"/>
          <w:marRight w:val="0"/>
          <w:marTop w:val="0"/>
          <w:marBottom w:val="0"/>
          <w:divBdr>
            <w:top w:val="none" w:sz="0" w:space="0" w:color="auto"/>
            <w:left w:val="none" w:sz="0" w:space="0" w:color="auto"/>
            <w:bottom w:val="none" w:sz="0" w:space="0" w:color="auto"/>
            <w:right w:val="none" w:sz="0" w:space="0" w:color="auto"/>
          </w:divBdr>
        </w:div>
        <w:div w:id="658270787">
          <w:marLeft w:val="0"/>
          <w:marRight w:val="0"/>
          <w:marTop w:val="0"/>
          <w:marBottom w:val="0"/>
          <w:divBdr>
            <w:top w:val="none" w:sz="0" w:space="0" w:color="auto"/>
            <w:left w:val="none" w:sz="0" w:space="0" w:color="auto"/>
            <w:bottom w:val="none" w:sz="0" w:space="0" w:color="auto"/>
            <w:right w:val="none" w:sz="0" w:space="0" w:color="auto"/>
          </w:divBdr>
        </w:div>
        <w:div w:id="606160218">
          <w:marLeft w:val="0"/>
          <w:marRight w:val="0"/>
          <w:marTop w:val="0"/>
          <w:marBottom w:val="0"/>
          <w:divBdr>
            <w:top w:val="none" w:sz="0" w:space="0" w:color="auto"/>
            <w:left w:val="none" w:sz="0" w:space="0" w:color="auto"/>
            <w:bottom w:val="none" w:sz="0" w:space="0" w:color="auto"/>
            <w:right w:val="none" w:sz="0" w:space="0" w:color="auto"/>
          </w:divBdr>
        </w:div>
        <w:div w:id="641891551">
          <w:marLeft w:val="0"/>
          <w:marRight w:val="0"/>
          <w:marTop w:val="0"/>
          <w:marBottom w:val="0"/>
          <w:divBdr>
            <w:top w:val="none" w:sz="0" w:space="0" w:color="auto"/>
            <w:left w:val="none" w:sz="0" w:space="0" w:color="auto"/>
            <w:bottom w:val="none" w:sz="0" w:space="0" w:color="auto"/>
            <w:right w:val="none" w:sz="0" w:space="0" w:color="auto"/>
          </w:divBdr>
        </w:div>
        <w:div w:id="572860354">
          <w:marLeft w:val="0"/>
          <w:marRight w:val="0"/>
          <w:marTop w:val="0"/>
          <w:marBottom w:val="0"/>
          <w:divBdr>
            <w:top w:val="none" w:sz="0" w:space="0" w:color="auto"/>
            <w:left w:val="none" w:sz="0" w:space="0" w:color="auto"/>
            <w:bottom w:val="none" w:sz="0" w:space="0" w:color="auto"/>
            <w:right w:val="none" w:sz="0" w:space="0" w:color="auto"/>
          </w:divBdr>
        </w:div>
        <w:div w:id="1597057522">
          <w:marLeft w:val="0"/>
          <w:marRight w:val="0"/>
          <w:marTop w:val="0"/>
          <w:marBottom w:val="0"/>
          <w:divBdr>
            <w:top w:val="none" w:sz="0" w:space="0" w:color="auto"/>
            <w:left w:val="none" w:sz="0" w:space="0" w:color="auto"/>
            <w:bottom w:val="none" w:sz="0" w:space="0" w:color="auto"/>
            <w:right w:val="none" w:sz="0" w:space="0" w:color="auto"/>
          </w:divBdr>
        </w:div>
        <w:div w:id="1202089865">
          <w:marLeft w:val="0"/>
          <w:marRight w:val="0"/>
          <w:marTop w:val="0"/>
          <w:marBottom w:val="0"/>
          <w:divBdr>
            <w:top w:val="none" w:sz="0" w:space="0" w:color="auto"/>
            <w:left w:val="none" w:sz="0" w:space="0" w:color="auto"/>
            <w:bottom w:val="none" w:sz="0" w:space="0" w:color="auto"/>
            <w:right w:val="none" w:sz="0" w:space="0" w:color="auto"/>
          </w:divBdr>
        </w:div>
        <w:div w:id="3947866">
          <w:marLeft w:val="0"/>
          <w:marRight w:val="0"/>
          <w:marTop w:val="0"/>
          <w:marBottom w:val="0"/>
          <w:divBdr>
            <w:top w:val="none" w:sz="0" w:space="0" w:color="auto"/>
            <w:left w:val="none" w:sz="0" w:space="0" w:color="auto"/>
            <w:bottom w:val="none" w:sz="0" w:space="0" w:color="auto"/>
            <w:right w:val="none" w:sz="0" w:space="0" w:color="auto"/>
          </w:divBdr>
        </w:div>
        <w:div w:id="1306282295">
          <w:marLeft w:val="0"/>
          <w:marRight w:val="0"/>
          <w:marTop w:val="0"/>
          <w:marBottom w:val="0"/>
          <w:divBdr>
            <w:top w:val="none" w:sz="0" w:space="0" w:color="auto"/>
            <w:left w:val="none" w:sz="0" w:space="0" w:color="auto"/>
            <w:bottom w:val="none" w:sz="0" w:space="0" w:color="auto"/>
            <w:right w:val="none" w:sz="0" w:space="0" w:color="auto"/>
          </w:divBdr>
        </w:div>
        <w:div w:id="1817186348">
          <w:marLeft w:val="0"/>
          <w:marRight w:val="0"/>
          <w:marTop w:val="0"/>
          <w:marBottom w:val="0"/>
          <w:divBdr>
            <w:top w:val="none" w:sz="0" w:space="0" w:color="auto"/>
            <w:left w:val="none" w:sz="0" w:space="0" w:color="auto"/>
            <w:bottom w:val="none" w:sz="0" w:space="0" w:color="auto"/>
            <w:right w:val="none" w:sz="0" w:space="0" w:color="auto"/>
          </w:divBdr>
        </w:div>
        <w:div w:id="81074995">
          <w:marLeft w:val="0"/>
          <w:marRight w:val="0"/>
          <w:marTop w:val="0"/>
          <w:marBottom w:val="0"/>
          <w:divBdr>
            <w:top w:val="none" w:sz="0" w:space="0" w:color="auto"/>
            <w:left w:val="none" w:sz="0" w:space="0" w:color="auto"/>
            <w:bottom w:val="none" w:sz="0" w:space="0" w:color="auto"/>
            <w:right w:val="none" w:sz="0" w:space="0" w:color="auto"/>
          </w:divBdr>
        </w:div>
        <w:div w:id="360860781">
          <w:marLeft w:val="0"/>
          <w:marRight w:val="0"/>
          <w:marTop w:val="0"/>
          <w:marBottom w:val="0"/>
          <w:divBdr>
            <w:top w:val="none" w:sz="0" w:space="0" w:color="auto"/>
            <w:left w:val="none" w:sz="0" w:space="0" w:color="auto"/>
            <w:bottom w:val="none" w:sz="0" w:space="0" w:color="auto"/>
            <w:right w:val="none" w:sz="0" w:space="0" w:color="auto"/>
          </w:divBdr>
        </w:div>
        <w:div w:id="531187770">
          <w:marLeft w:val="0"/>
          <w:marRight w:val="0"/>
          <w:marTop w:val="0"/>
          <w:marBottom w:val="0"/>
          <w:divBdr>
            <w:top w:val="none" w:sz="0" w:space="0" w:color="auto"/>
            <w:left w:val="none" w:sz="0" w:space="0" w:color="auto"/>
            <w:bottom w:val="none" w:sz="0" w:space="0" w:color="auto"/>
            <w:right w:val="none" w:sz="0" w:space="0" w:color="auto"/>
          </w:divBdr>
        </w:div>
        <w:div w:id="1734964289">
          <w:marLeft w:val="0"/>
          <w:marRight w:val="0"/>
          <w:marTop w:val="0"/>
          <w:marBottom w:val="0"/>
          <w:divBdr>
            <w:top w:val="none" w:sz="0" w:space="0" w:color="auto"/>
            <w:left w:val="none" w:sz="0" w:space="0" w:color="auto"/>
            <w:bottom w:val="none" w:sz="0" w:space="0" w:color="auto"/>
            <w:right w:val="none" w:sz="0" w:space="0" w:color="auto"/>
          </w:divBdr>
        </w:div>
        <w:div w:id="665977408">
          <w:marLeft w:val="0"/>
          <w:marRight w:val="0"/>
          <w:marTop w:val="0"/>
          <w:marBottom w:val="0"/>
          <w:divBdr>
            <w:top w:val="none" w:sz="0" w:space="0" w:color="auto"/>
            <w:left w:val="none" w:sz="0" w:space="0" w:color="auto"/>
            <w:bottom w:val="none" w:sz="0" w:space="0" w:color="auto"/>
            <w:right w:val="none" w:sz="0" w:space="0" w:color="auto"/>
          </w:divBdr>
        </w:div>
        <w:div w:id="1379352555">
          <w:marLeft w:val="0"/>
          <w:marRight w:val="0"/>
          <w:marTop w:val="0"/>
          <w:marBottom w:val="0"/>
          <w:divBdr>
            <w:top w:val="none" w:sz="0" w:space="0" w:color="auto"/>
            <w:left w:val="none" w:sz="0" w:space="0" w:color="auto"/>
            <w:bottom w:val="none" w:sz="0" w:space="0" w:color="auto"/>
            <w:right w:val="none" w:sz="0" w:space="0" w:color="auto"/>
          </w:divBdr>
        </w:div>
        <w:div w:id="1143933981">
          <w:marLeft w:val="0"/>
          <w:marRight w:val="0"/>
          <w:marTop w:val="0"/>
          <w:marBottom w:val="0"/>
          <w:divBdr>
            <w:top w:val="none" w:sz="0" w:space="0" w:color="auto"/>
            <w:left w:val="none" w:sz="0" w:space="0" w:color="auto"/>
            <w:bottom w:val="none" w:sz="0" w:space="0" w:color="auto"/>
            <w:right w:val="none" w:sz="0" w:space="0" w:color="auto"/>
          </w:divBdr>
        </w:div>
        <w:div w:id="1385132385">
          <w:marLeft w:val="0"/>
          <w:marRight w:val="0"/>
          <w:marTop w:val="0"/>
          <w:marBottom w:val="0"/>
          <w:divBdr>
            <w:top w:val="none" w:sz="0" w:space="0" w:color="auto"/>
            <w:left w:val="none" w:sz="0" w:space="0" w:color="auto"/>
            <w:bottom w:val="none" w:sz="0" w:space="0" w:color="auto"/>
            <w:right w:val="none" w:sz="0" w:space="0" w:color="auto"/>
          </w:divBdr>
        </w:div>
        <w:div w:id="1318338456">
          <w:marLeft w:val="0"/>
          <w:marRight w:val="0"/>
          <w:marTop w:val="0"/>
          <w:marBottom w:val="0"/>
          <w:divBdr>
            <w:top w:val="none" w:sz="0" w:space="0" w:color="auto"/>
            <w:left w:val="none" w:sz="0" w:space="0" w:color="auto"/>
            <w:bottom w:val="none" w:sz="0" w:space="0" w:color="auto"/>
            <w:right w:val="none" w:sz="0" w:space="0" w:color="auto"/>
          </w:divBdr>
        </w:div>
        <w:div w:id="1403796936">
          <w:marLeft w:val="0"/>
          <w:marRight w:val="0"/>
          <w:marTop w:val="0"/>
          <w:marBottom w:val="0"/>
          <w:divBdr>
            <w:top w:val="none" w:sz="0" w:space="0" w:color="auto"/>
            <w:left w:val="none" w:sz="0" w:space="0" w:color="auto"/>
            <w:bottom w:val="none" w:sz="0" w:space="0" w:color="auto"/>
            <w:right w:val="none" w:sz="0" w:space="0" w:color="auto"/>
          </w:divBdr>
        </w:div>
        <w:div w:id="1242135441">
          <w:marLeft w:val="0"/>
          <w:marRight w:val="0"/>
          <w:marTop w:val="0"/>
          <w:marBottom w:val="0"/>
          <w:divBdr>
            <w:top w:val="none" w:sz="0" w:space="0" w:color="auto"/>
            <w:left w:val="none" w:sz="0" w:space="0" w:color="auto"/>
            <w:bottom w:val="none" w:sz="0" w:space="0" w:color="auto"/>
            <w:right w:val="none" w:sz="0" w:space="0" w:color="auto"/>
          </w:divBdr>
        </w:div>
        <w:div w:id="379280069">
          <w:marLeft w:val="0"/>
          <w:marRight w:val="0"/>
          <w:marTop w:val="0"/>
          <w:marBottom w:val="0"/>
          <w:divBdr>
            <w:top w:val="none" w:sz="0" w:space="0" w:color="auto"/>
            <w:left w:val="none" w:sz="0" w:space="0" w:color="auto"/>
            <w:bottom w:val="none" w:sz="0" w:space="0" w:color="auto"/>
            <w:right w:val="none" w:sz="0" w:space="0" w:color="auto"/>
          </w:divBdr>
        </w:div>
        <w:div w:id="1240559382">
          <w:marLeft w:val="0"/>
          <w:marRight w:val="0"/>
          <w:marTop w:val="0"/>
          <w:marBottom w:val="0"/>
          <w:divBdr>
            <w:top w:val="none" w:sz="0" w:space="0" w:color="auto"/>
            <w:left w:val="none" w:sz="0" w:space="0" w:color="auto"/>
            <w:bottom w:val="none" w:sz="0" w:space="0" w:color="auto"/>
            <w:right w:val="none" w:sz="0" w:space="0" w:color="auto"/>
          </w:divBdr>
        </w:div>
        <w:div w:id="939724352">
          <w:marLeft w:val="0"/>
          <w:marRight w:val="0"/>
          <w:marTop w:val="0"/>
          <w:marBottom w:val="0"/>
          <w:divBdr>
            <w:top w:val="none" w:sz="0" w:space="0" w:color="auto"/>
            <w:left w:val="none" w:sz="0" w:space="0" w:color="auto"/>
            <w:bottom w:val="none" w:sz="0" w:space="0" w:color="auto"/>
            <w:right w:val="none" w:sz="0" w:space="0" w:color="auto"/>
          </w:divBdr>
        </w:div>
        <w:div w:id="698774134">
          <w:marLeft w:val="0"/>
          <w:marRight w:val="0"/>
          <w:marTop w:val="0"/>
          <w:marBottom w:val="0"/>
          <w:divBdr>
            <w:top w:val="none" w:sz="0" w:space="0" w:color="auto"/>
            <w:left w:val="none" w:sz="0" w:space="0" w:color="auto"/>
            <w:bottom w:val="none" w:sz="0" w:space="0" w:color="auto"/>
            <w:right w:val="none" w:sz="0" w:space="0" w:color="auto"/>
          </w:divBdr>
        </w:div>
        <w:div w:id="1069573147">
          <w:marLeft w:val="0"/>
          <w:marRight w:val="0"/>
          <w:marTop w:val="0"/>
          <w:marBottom w:val="0"/>
          <w:divBdr>
            <w:top w:val="none" w:sz="0" w:space="0" w:color="auto"/>
            <w:left w:val="none" w:sz="0" w:space="0" w:color="auto"/>
            <w:bottom w:val="none" w:sz="0" w:space="0" w:color="auto"/>
            <w:right w:val="none" w:sz="0" w:space="0" w:color="auto"/>
          </w:divBdr>
        </w:div>
        <w:div w:id="232081944">
          <w:marLeft w:val="0"/>
          <w:marRight w:val="0"/>
          <w:marTop w:val="0"/>
          <w:marBottom w:val="0"/>
          <w:divBdr>
            <w:top w:val="none" w:sz="0" w:space="0" w:color="auto"/>
            <w:left w:val="none" w:sz="0" w:space="0" w:color="auto"/>
            <w:bottom w:val="none" w:sz="0" w:space="0" w:color="auto"/>
            <w:right w:val="none" w:sz="0" w:space="0" w:color="auto"/>
          </w:divBdr>
        </w:div>
        <w:div w:id="428816849">
          <w:marLeft w:val="0"/>
          <w:marRight w:val="0"/>
          <w:marTop w:val="0"/>
          <w:marBottom w:val="0"/>
          <w:divBdr>
            <w:top w:val="none" w:sz="0" w:space="0" w:color="auto"/>
            <w:left w:val="none" w:sz="0" w:space="0" w:color="auto"/>
            <w:bottom w:val="none" w:sz="0" w:space="0" w:color="auto"/>
            <w:right w:val="none" w:sz="0" w:space="0" w:color="auto"/>
          </w:divBdr>
        </w:div>
        <w:div w:id="583492776">
          <w:marLeft w:val="0"/>
          <w:marRight w:val="0"/>
          <w:marTop w:val="0"/>
          <w:marBottom w:val="0"/>
          <w:divBdr>
            <w:top w:val="none" w:sz="0" w:space="0" w:color="auto"/>
            <w:left w:val="none" w:sz="0" w:space="0" w:color="auto"/>
            <w:bottom w:val="none" w:sz="0" w:space="0" w:color="auto"/>
            <w:right w:val="none" w:sz="0" w:space="0" w:color="auto"/>
          </w:divBdr>
        </w:div>
        <w:div w:id="529101519">
          <w:marLeft w:val="0"/>
          <w:marRight w:val="0"/>
          <w:marTop w:val="0"/>
          <w:marBottom w:val="0"/>
          <w:divBdr>
            <w:top w:val="none" w:sz="0" w:space="0" w:color="auto"/>
            <w:left w:val="none" w:sz="0" w:space="0" w:color="auto"/>
            <w:bottom w:val="none" w:sz="0" w:space="0" w:color="auto"/>
            <w:right w:val="none" w:sz="0" w:space="0" w:color="auto"/>
          </w:divBdr>
        </w:div>
        <w:div w:id="573247733">
          <w:marLeft w:val="0"/>
          <w:marRight w:val="0"/>
          <w:marTop w:val="0"/>
          <w:marBottom w:val="0"/>
          <w:divBdr>
            <w:top w:val="none" w:sz="0" w:space="0" w:color="auto"/>
            <w:left w:val="none" w:sz="0" w:space="0" w:color="auto"/>
            <w:bottom w:val="none" w:sz="0" w:space="0" w:color="auto"/>
            <w:right w:val="none" w:sz="0" w:space="0" w:color="auto"/>
          </w:divBdr>
        </w:div>
        <w:div w:id="292102022">
          <w:marLeft w:val="0"/>
          <w:marRight w:val="0"/>
          <w:marTop w:val="0"/>
          <w:marBottom w:val="0"/>
          <w:divBdr>
            <w:top w:val="none" w:sz="0" w:space="0" w:color="auto"/>
            <w:left w:val="none" w:sz="0" w:space="0" w:color="auto"/>
            <w:bottom w:val="none" w:sz="0" w:space="0" w:color="auto"/>
            <w:right w:val="none" w:sz="0" w:space="0" w:color="auto"/>
          </w:divBdr>
        </w:div>
        <w:div w:id="1747454186">
          <w:marLeft w:val="0"/>
          <w:marRight w:val="0"/>
          <w:marTop w:val="0"/>
          <w:marBottom w:val="0"/>
          <w:divBdr>
            <w:top w:val="none" w:sz="0" w:space="0" w:color="auto"/>
            <w:left w:val="none" w:sz="0" w:space="0" w:color="auto"/>
            <w:bottom w:val="none" w:sz="0" w:space="0" w:color="auto"/>
            <w:right w:val="none" w:sz="0" w:space="0" w:color="auto"/>
          </w:divBdr>
        </w:div>
        <w:div w:id="167644626">
          <w:marLeft w:val="0"/>
          <w:marRight w:val="0"/>
          <w:marTop w:val="0"/>
          <w:marBottom w:val="0"/>
          <w:divBdr>
            <w:top w:val="none" w:sz="0" w:space="0" w:color="auto"/>
            <w:left w:val="none" w:sz="0" w:space="0" w:color="auto"/>
            <w:bottom w:val="none" w:sz="0" w:space="0" w:color="auto"/>
            <w:right w:val="none" w:sz="0" w:space="0" w:color="auto"/>
          </w:divBdr>
        </w:div>
        <w:div w:id="991639626">
          <w:marLeft w:val="0"/>
          <w:marRight w:val="0"/>
          <w:marTop w:val="0"/>
          <w:marBottom w:val="0"/>
          <w:divBdr>
            <w:top w:val="none" w:sz="0" w:space="0" w:color="auto"/>
            <w:left w:val="none" w:sz="0" w:space="0" w:color="auto"/>
            <w:bottom w:val="none" w:sz="0" w:space="0" w:color="auto"/>
            <w:right w:val="none" w:sz="0" w:space="0" w:color="auto"/>
          </w:divBdr>
        </w:div>
        <w:div w:id="346948552">
          <w:marLeft w:val="0"/>
          <w:marRight w:val="0"/>
          <w:marTop w:val="0"/>
          <w:marBottom w:val="0"/>
          <w:divBdr>
            <w:top w:val="none" w:sz="0" w:space="0" w:color="auto"/>
            <w:left w:val="none" w:sz="0" w:space="0" w:color="auto"/>
            <w:bottom w:val="none" w:sz="0" w:space="0" w:color="auto"/>
            <w:right w:val="none" w:sz="0" w:space="0" w:color="auto"/>
          </w:divBdr>
        </w:div>
        <w:div w:id="386103518">
          <w:marLeft w:val="0"/>
          <w:marRight w:val="0"/>
          <w:marTop w:val="0"/>
          <w:marBottom w:val="0"/>
          <w:divBdr>
            <w:top w:val="none" w:sz="0" w:space="0" w:color="auto"/>
            <w:left w:val="none" w:sz="0" w:space="0" w:color="auto"/>
            <w:bottom w:val="none" w:sz="0" w:space="0" w:color="auto"/>
            <w:right w:val="none" w:sz="0" w:space="0" w:color="auto"/>
          </w:divBdr>
        </w:div>
        <w:div w:id="2007321047">
          <w:marLeft w:val="0"/>
          <w:marRight w:val="0"/>
          <w:marTop w:val="0"/>
          <w:marBottom w:val="0"/>
          <w:divBdr>
            <w:top w:val="none" w:sz="0" w:space="0" w:color="auto"/>
            <w:left w:val="none" w:sz="0" w:space="0" w:color="auto"/>
            <w:bottom w:val="none" w:sz="0" w:space="0" w:color="auto"/>
            <w:right w:val="none" w:sz="0" w:space="0" w:color="auto"/>
          </w:divBdr>
        </w:div>
        <w:div w:id="1832401652">
          <w:marLeft w:val="0"/>
          <w:marRight w:val="0"/>
          <w:marTop w:val="0"/>
          <w:marBottom w:val="0"/>
          <w:divBdr>
            <w:top w:val="none" w:sz="0" w:space="0" w:color="auto"/>
            <w:left w:val="none" w:sz="0" w:space="0" w:color="auto"/>
            <w:bottom w:val="none" w:sz="0" w:space="0" w:color="auto"/>
            <w:right w:val="none" w:sz="0" w:space="0" w:color="auto"/>
          </w:divBdr>
        </w:div>
        <w:div w:id="707611336">
          <w:marLeft w:val="0"/>
          <w:marRight w:val="0"/>
          <w:marTop w:val="0"/>
          <w:marBottom w:val="0"/>
          <w:divBdr>
            <w:top w:val="none" w:sz="0" w:space="0" w:color="auto"/>
            <w:left w:val="none" w:sz="0" w:space="0" w:color="auto"/>
            <w:bottom w:val="none" w:sz="0" w:space="0" w:color="auto"/>
            <w:right w:val="none" w:sz="0" w:space="0" w:color="auto"/>
          </w:divBdr>
        </w:div>
        <w:div w:id="22749313">
          <w:marLeft w:val="0"/>
          <w:marRight w:val="0"/>
          <w:marTop w:val="0"/>
          <w:marBottom w:val="0"/>
          <w:divBdr>
            <w:top w:val="none" w:sz="0" w:space="0" w:color="auto"/>
            <w:left w:val="none" w:sz="0" w:space="0" w:color="auto"/>
            <w:bottom w:val="none" w:sz="0" w:space="0" w:color="auto"/>
            <w:right w:val="none" w:sz="0" w:space="0" w:color="auto"/>
          </w:divBdr>
        </w:div>
        <w:div w:id="236206283">
          <w:marLeft w:val="0"/>
          <w:marRight w:val="0"/>
          <w:marTop w:val="0"/>
          <w:marBottom w:val="0"/>
          <w:divBdr>
            <w:top w:val="none" w:sz="0" w:space="0" w:color="auto"/>
            <w:left w:val="none" w:sz="0" w:space="0" w:color="auto"/>
            <w:bottom w:val="none" w:sz="0" w:space="0" w:color="auto"/>
            <w:right w:val="none" w:sz="0" w:space="0" w:color="auto"/>
          </w:divBdr>
        </w:div>
        <w:div w:id="1425801859">
          <w:marLeft w:val="0"/>
          <w:marRight w:val="0"/>
          <w:marTop w:val="0"/>
          <w:marBottom w:val="0"/>
          <w:divBdr>
            <w:top w:val="none" w:sz="0" w:space="0" w:color="auto"/>
            <w:left w:val="none" w:sz="0" w:space="0" w:color="auto"/>
            <w:bottom w:val="none" w:sz="0" w:space="0" w:color="auto"/>
            <w:right w:val="none" w:sz="0" w:space="0" w:color="auto"/>
          </w:divBdr>
        </w:div>
        <w:div w:id="1951738456">
          <w:marLeft w:val="0"/>
          <w:marRight w:val="0"/>
          <w:marTop w:val="0"/>
          <w:marBottom w:val="0"/>
          <w:divBdr>
            <w:top w:val="none" w:sz="0" w:space="0" w:color="auto"/>
            <w:left w:val="none" w:sz="0" w:space="0" w:color="auto"/>
            <w:bottom w:val="none" w:sz="0" w:space="0" w:color="auto"/>
            <w:right w:val="none" w:sz="0" w:space="0" w:color="auto"/>
          </w:divBdr>
        </w:div>
        <w:div w:id="2100639977">
          <w:marLeft w:val="0"/>
          <w:marRight w:val="0"/>
          <w:marTop w:val="0"/>
          <w:marBottom w:val="0"/>
          <w:divBdr>
            <w:top w:val="none" w:sz="0" w:space="0" w:color="auto"/>
            <w:left w:val="none" w:sz="0" w:space="0" w:color="auto"/>
            <w:bottom w:val="none" w:sz="0" w:space="0" w:color="auto"/>
            <w:right w:val="none" w:sz="0" w:space="0" w:color="auto"/>
          </w:divBdr>
        </w:div>
        <w:div w:id="1507745598">
          <w:marLeft w:val="0"/>
          <w:marRight w:val="0"/>
          <w:marTop w:val="0"/>
          <w:marBottom w:val="0"/>
          <w:divBdr>
            <w:top w:val="none" w:sz="0" w:space="0" w:color="auto"/>
            <w:left w:val="none" w:sz="0" w:space="0" w:color="auto"/>
            <w:bottom w:val="none" w:sz="0" w:space="0" w:color="auto"/>
            <w:right w:val="none" w:sz="0" w:space="0" w:color="auto"/>
          </w:divBdr>
        </w:div>
        <w:div w:id="2027369884">
          <w:marLeft w:val="0"/>
          <w:marRight w:val="0"/>
          <w:marTop w:val="0"/>
          <w:marBottom w:val="0"/>
          <w:divBdr>
            <w:top w:val="none" w:sz="0" w:space="0" w:color="auto"/>
            <w:left w:val="none" w:sz="0" w:space="0" w:color="auto"/>
            <w:bottom w:val="none" w:sz="0" w:space="0" w:color="auto"/>
            <w:right w:val="none" w:sz="0" w:space="0" w:color="auto"/>
          </w:divBdr>
        </w:div>
        <w:div w:id="1159425325">
          <w:marLeft w:val="0"/>
          <w:marRight w:val="0"/>
          <w:marTop w:val="0"/>
          <w:marBottom w:val="0"/>
          <w:divBdr>
            <w:top w:val="none" w:sz="0" w:space="0" w:color="auto"/>
            <w:left w:val="none" w:sz="0" w:space="0" w:color="auto"/>
            <w:bottom w:val="none" w:sz="0" w:space="0" w:color="auto"/>
            <w:right w:val="none" w:sz="0" w:space="0" w:color="auto"/>
          </w:divBdr>
        </w:div>
        <w:div w:id="1905211679">
          <w:marLeft w:val="0"/>
          <w:marRight w:val="0"/>
          <w:marTop w:val="0"/>
          <w:marBottom w:val="0"/>
          <w:divBdr>
            <w:top w:val="none" w:sz="0" w:space="0" w:color="auto"/>
            <w:left w:val="none" w:sz="0" w:space="0" w:color="auto"/>
            <w:bottom w:val="none" w:sz="0" w:space="0" w:color="auto"/>
            <w:right w:val="none" w:sz="0" w:space="0" w:color="auto"/>
          </w:divBdr>
        </w:div>
        <w:div w:id="1724937445">
          <w:marLeft w:val="0"/>
          <w:marRight w:val="0"/>
          <w:marTop w:val="0"/>
          <w:marBottom w:val="0"/>
          <w:divBdr>
            <w:top w:val="none" w:sz="0" w:space="0" w:color="auto"/>
            <w:left w:val="none" w:sz="0" w:space="0" w:color="auto"/>
            <w:bottom w:val="none" w:sz="0" w:space="0" w:color="auto"/>
            <w:right w:val="none" w:sz="0" w:space="0" w:color="auto"/>
          </w:divBdr>
        </w:div>
        <w:div w:id="629676480">
          <w:marLeft w:val="0"/>
          <w:marRight w:val="0"/>
          <w:marTop w:val="0"/>
          <w:marBottom w:val="0"/>
          <w:divBdr>
            <w:top w:val="none" w:sz="0" w:space="0" w:color="auto"/>
            <w:left w:val="none" w:sz="0" w:space="0" w:color="auto"/>
            <w:bottom w:val="none" w:sz="0" w:space="0" w:color="auto"/>
            <w:right w:val="none" w:sz="0" w:space="0" w:color="auto"/>
          </w:divBdr>
        </w:div>
        <w:div w:id="2102339095">
          <w:marLeft w:val="0"/>
          <w:marRight w:val="0"/>
          <w:marTop w:val="0"/>
          <w:marBottom w:val="0"/>
          <w:divBdr>
            <w:top w:val="none" w:sz="0" w:space="0" w:color="auto"/>
            <w:left w:val="none" w:sz="0" w:space="0" w:color="auto"/>
            <w:bottom w:val="none" w:sz="0" w:space="0" w:color="auto"/>
            <w:right w:val="none" w:sz="0" w:space="0" w:color="auto"/>
          </w:divBdr>
        </w:div>
        <w:div w:id="1684896695">
          <w:marLeft w:val="0"/>
          <w:marRight w:val="0"/>
          <w:marTop w:val="0"/>
          <w:marBottom w:val="0"/>
          <w:divBdr>
            <w:top w:val="none" w:sz="0" w:space="0" w:color="auto"/>
            <w:left w:val="none" w:sz="0" w:space="0" w:color="auto"/>
            <w:bottom w:val="none" w:sz="0" w:space="0" w:color="auto"/>
            <w:right w:val="none" w:sz="0" w:space="0" w:color="auto"/>
          </w:divBdr>
        </w:div>
        <w:div w:id="1437485069">
          <w:marLeft w:val="0"/>
          <w:marRight w:val="0"/>
          <w:marTop w:val="0"/>
          <w:marBottom w:val="0"/>
          <w:divBdr>
            <w:top w:val="none" w:sz="0" w:space="0" w:color="auto"/>
            <w:left w:val="none" w:sz="0" w:space="0" w:color="auto"/>
            <w:bottom w:val="none" w:sz="0" w:space="0" w:color="auto"/>
            <w:right w:val="none" w:sz="0" w:space="0" w:color="auto"/>
          </w:divBdr>
        </w:div>
        <w:div w:id="72294707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06557454">
          <w:marLeft w:val="0"/>
          <w:marRight w:val="0"/>
          <w:marTop w:val="0"/>
          <w:marBottom w:val="0"/>
          <w:divBdr>
            <w:top w:val="none" w:sz="0" w:space="0" w:color="auto"/>
            <w:left w:val="none" w:sz="0" w:space="0" w:color="auto"/>
            <w:bottom w:val="none" w:sz="0" w:space="0" w:color="auto"/>
            <w:right w:val="none" w:sz="0" w:space="0" w:color="auto"/>
          </w:divBdr>
        </w:div>
        <w:div w:id="2022975155">
          <w:marLeft w:val="0"/>
          <w:marRight w:val="0"/>
          <w:marTop w:val="0"/>
          <w:marBottom w:val="0"/>
          <w:divBdr>
            <w:top w:val="none" w:sz="0" w:space="0" w:color="auto"/>
            <w:left w:val="none" w:sz="0" w:space="0" w:color="auto"/>
            <w:bottom w:val="none" w:sz="0" w:space="0" w:color="auto"/>
            <w:right w:val="none" w:sz="0" w:space="0" w:color="auto"/>
          </w:divBdr>
        </w:div>
        <w:div w:id="133760561">
          <w:marLeft w:val="0"/>
          <w:marRight w:val="0"/>
          <w:marTop w:val="0"/>
          <w:marBottom w:val="0"/>
          <w:divBdr>
            <w:top w:val="none" w:sz="0" w:space="0" w:color="auto"/>
            <w:left w:val="none" w:sz="0" w:space="0" w:color="auto"/>
            <w:bottom w:val="none" w:sz="0" w:space="0" w:color="auto"/>
            <w:right w:val="none" w:sz="0" w:space="0" w:color="auto"/>
          </w:divBdr>
        </w:div>
        <w:div w:id="420417487">
          <w:marLeft w:val="0"/>
          <w:marRight w:val="0"/>
          <w:marTop w:val="0"/>
          <w:marBottom w:val="0"/>
          <w:divBdr>
            <w:top w:val="none" w:sz="0" w:space="0" w:color="auto"/>
            <w:left w:val="none" w:sz="0" w:space="0" w:color="auto"/>
            <w:bottom w:val="none" w:sz="0" w:space="0" w:color="auto"/>
            <w:right w:val="none" w:sz="0" w:space="0" w:color="auto"/>
          </w:divBdr>
        </w:div>
        <w:div w:id="255330537">
          <w:marLeft w:val="0"/>
          <w:marRight w:val="0"/>
          <w:marTop w:val="0"/>
          <w:marBottom w:val="0"/>
          <w:divBdr>
            <w:top w:val="none" w:sz="0" w:space="0" w:color="auto"/>
            <w:left w:val="none" w:sz="0" w:space="0" w:color="auto"/>
            <w:bottom w:val="none" w:sz="0" w:space="0" w:color="auto"/>
            <w:right w:val="none" w:sz="0" w:space="0" w:color="auto"/>
          </w:divBdr>
        </w:div>
        <w:div w:id="1809471347">
          <w:marLeft w:val="0"/>
          <w:marRight w:val="0"/>
          <w:marTop w:val="0"/>
          <w:marBottom w:val="0"/>
          <w:divBdr>
            <w:top w:val="none" w:sz="0" w:space="0" w:color="auto"/>
            <w:left w:val="none" w:sz="0" w:space="0" w:color="auto"/>
            <w:bottom w:val="none" w:sz="0" w:space="0" w:color="auto"/>
            <w:right w:val="none" w:sz="0" w:space="0" w:color="auto"/>
          </w:divBdr>
        </w:div>
        <w:div w:id="1844662281">
          <w:marLeft w:val="0"/>
          <w:marRight w:val="0"/>
          <w:marTop w:val="0"/>
          <w:marBottom w:val="0"/>
          <w:divBdr>
            <w:top w:val="none" w:sz="0" w:space="0" w:color="auto"/>
            <w:left w:val="none" w:sz="0" w:space="0" w:color="auto"/>
            <w:bottom w:val="none" w:sz="0" w:space="0" w:color="auto"/>
            <w:right w:val="none" w:sz="0" w:space="0" w:color="auto"/>
          </w:divBdr>
        </w:div>
        <w:div w:id="2084645403">
          <w:marLeft w:val="0"/>
          <w:marRight w:val="0"/>
          <w:marTop w:val="0"/>
          <w:marBottom w:val="0"/>
          <w:divBdr>
            <w:top w:val="none" w:sz="0" w:space="0" w:color="auto"/>
            <w:left w:val="none" w:sz="0" w:space="0" w:color="auto"/>
            <w:bottom w:val="none" w:sz="0" w:space="0" w:color="auto"/>
            <w:right w:val="none" w:sz="0" w:space="0" w:color="auto"/>
          </w:divBdr>
        </w:div>
        <w:div w:id="1707026730">
          <w:marLeft w:val="0"/>
          <w:marRight w:val="0"/>
          <w:marTop w:val="0"/>
          <w:marBottom w:val="0"/>
          <w:divBdr>
            <w:top w:val="none" w:sz="0" w:space="0" w:color="auto"/>
            <w:left w:val="none" w:sz="0" w:space="0" w:color="auto"/>
            <w:bottom w:val="none" w:sz="0" w:space="0" w:color="auto"/>
            <w:right w:val="none" w:sz="0" w:space="0" w:color="auto"/>
          </w:divBdr>
        </w:div>
        <w:div w:id="912084807">
          <w:marLeft w:val="0"/>
          <w:marRight w:val="0"/>
          <w:marTop w:val="0"/>
          <w:marBottom w:val="0"/>
          <w:divBdr>
            <w:top w:val="none" w:sz="0" w:space="0" w:color="auto"/>
            <w:left w:val="none" w:sz="0" w:space="0" w:color="auto"/>
            <w:bottom w:val="none" w:sz="0" w:space="0" w:color="auto"/>
            <w:right w:val="none" w:sz="0" w:space="0" w:color="auto"/>
          </w:divBdr>
        </w:div>
        <w:div w:id="32928233">
          <w:marLeft w:val="0"/>
          <w:marRight w:val="0"/>
          <w:marTop w:val="0"/>
          <w:marBottom w:val="0"/>
          <w:divBdr>
            <w:top w:val="none" w:sz="0" w:space="0" w:color="auto"/>
            <w:left w:val="none" w:sz="0" w:space="0" w:color="auto"/>
            <w:bottom w:val="none" w:sz="0" w:space="0" w:color="auto"/>
            <w:right w:val="none" w:sz="0" w:space="0" w:color="auto"/>
          </w:divBdr>
        </w:div>
        <w:div w:id="554509553">
          <w:marLeft w:val="0"/>
          <w:marRight w:val="0"/>
          <w:marTop w:val="0"/>
          <w:marBottom w:val="0"/>
          <w:divBdr>
            <w:top w:val="none" w:sz="0" w:space="0" w:color="auto"/>
            <w:left w:val="none" w:sz="0" w:space="0" w:color="auto"/>
            <w:bottom w:val="none" w:sz="0" w:space="0" w:color="auto"/>
            <w:right w:val="none" w:sz="0" w:space="0" w:color="auto"/>
          </w:divBdr>
        </w:div>
        <w:div w:id="1119493983">
          <w:marLeft w:val="0"/>
          <w:marRight w:val="0"/>
          <w:marTop w:val="0"/>
          <w:marBottom w:val="0"/>
          <w:divBdr>
            <w:top w:val="none" w:sz="0" w:space="0" w:color="auto"/>
            <w:left w:val="none" w:sz="0" w:space="0" w:color="auto"/>
            <w:bottom w:val="none" w:sz="0" w:space="0" w:color="auto"/>
            <w:right w:val="none" w:sz="0" w:space="0" w:color="auto"/>
          </w:divBdr>
        </w:div>
        <w:div w:id="529756844">
          <w:marLeft w:val="0"/>
          <w:marRight w:val="0"/>
          <w:marTop w:val="0"/>
          <w:marBottom w:val="0"/>
          <w:divBdr>
            <w:top w:val="none" w:sz="0" w:space="0" w:color="auto"/>
            <w:left w:val="none" w:sz="0" w:space="0" w:color="auto"/>
            <w:bottom w:val="none" w:sz="0" w:space="0" w:color="auto"/>
            <w:right w:val="none" w:sz="0" w:space="0" w:color="auto"/>
          </w:divBdr>
        </w:div>
        <w:div w:id="1551110849">
          <w:marLeft w:val="0"/>
          <w:marRight w:val="0"/>
          <w:marTop w:val="0"/>
          <w:marBottom w:val="0"/>
          <w:divBdr>
            <w:top w:val="none" w:sz="0" w:space="0" w:color="auto"/>
            <w:left w:val="none" w:sz="0" w:space="0" w:color="auto"/>
            <w:bottom w:val="none" w:sz="0" w:space="0" w:color="auto"/>
            <w:right w:val="none" w:sz="0" w:space="0" w:color="auto"/>
          </w:divBdr>
        </w:div>
        <w:div w:id="340859565">
          <w:marLeft w:val="0"/>
          <w:marRight w:val="0"/>
          <w:marTop w:val="0"/>
          <w:marBottom w:val="0"/>
          <w:divBdr>
            <w:top w:val="none" w:sz="0" w:space="0" w:color="auto"/>
            <w:left w:val="none" w:sz="0" w:space="0" w:color="auto"/>
            <w:bottom w:val="none" w:sz="0" w:space="0" w:color="auto"/>
            <w:right w:val="none" w:sz="0" w:space="0" w:color="auto"/>
          </w:divBdr>
        </w:div>
        <w:div w:id="2058507426">
          <w:marLeft w:val="0"/>
          <w:marRight w:val="0"/>
          <w:marTop w:val="0"/>
          <w:marBottom w:val="0"/>
          <w:divBdr>
            <w:top w:val="none" w:sz="0" w:space="0" w:color="auto"/>
            <w:left w:val="none" w:sz="0" w:space="0" w:color="auto"/>
            <w:bottom w:val="none" w:sz="0" w:space="0" w:color="auto"/>
            <w:right w:val="none" w:sz="0" w:space="0" w:color="auto"/>
          </w:divBdr>
        </w:div>
        <w:div w:id="1699315178">
          <w:marLeft w:val="0"/>
          <w:marRight w:val="0"/>
          <w:marTop w:val="0"/>
          <w:marBottom w:val="0"/>
          <w:divBdr>
            <w:top w:val="none" w:sz="0" w:space="0" w:color="auto"/>
            <w:left w:val="none" w:sz="0" w:space="0" w:color="auto"/>
            <w:bottom w:val="none" w:sz="0" w:space="0" w:color="auto"/>
            <w:right w:val="none" w:sz="0" w:space="0" w:color="auto"/>
          </w:divBdr>
        </w:div>
        <w:div w:id="437137961">
          <w:marLeft w:val="0"/>
          <w:marRight w:val="0"/>
          <w:marTop w:val="0"/>
          <w:marBottom w:val="0"/>
          <w:divBdr>
            <w:top w:val="none" w:sz="0" w:space="0" w:color="auto"/>
            <w:left w:val="none" w:sz="0" w:space="0" w:color="auto"/>
            <w:bottom w:val="none" w:sz="0" w:space="0" w:color="auto"/>
            <w:right w:val="none" w:sz="0" w:space="0" w:color="auto"/>
          </w:divBdr>
        </w:div>
        <w:div w:id="1793010892">
          <w:marLeft w:val="0"/>
          <w:marRight w:val="0"/>
          <w:marTop w:val="0"/>
          <w:marBottom w:val="0"/>
          <w:divBdr>
            <w:top w:val="none" w:sz="0" w:space="0" w:color="auto"/>
            <w:left w:val="none" w:sz="0" w:space="0" w:color="auto"/>
            <w:bottom w:val="none" w:sz="0" w:space="0" w:color="auto"/>
            <w:right w:val="none" w:sz="0" w:space="0" w:color="auto"/>
          </w:divBdr>
        </w:div>
      </w:divsChild>
    </w:div>
    <w:div w:id="4892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Зыбина</dc:creator>
  <cp:lastModifiedBy>БВА</cp:lastModifiedBy>
  <cp:revision>5</cp:revision>
  <cp:lastPrinted>2019-08-29T07:28:00Z</cp:lastPrinted>
  <dcterms:created xsi:type="dcterms:W3CDTF">2019-08-29T07:22:00Z</dcterms:created>
  <dcterms:modified xsi:type="dcterms:W3CDTF">2019-08-30T05:45:00Z</dcterms:modified>
</cp:coreProperties>
</file>