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F7" w:rsidRPr="00A236CF" w:rsidRDefault="00B130F7" w:rsidP="00A236C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A236CF">
        <w:rPr>
          <w:b/>
          <w:sz w:val="28"/>
          <w:szCs w:val="28"/>
        </w:rPr>
        <w:t>Ежегодная компенсация расходов многодетным семьям на приобретение школьной и спортивной формы обучающимся общеобразовательных организаций Белгородской области</w:t>
      </w:r>
    </w:p>
    <w:p w:rsidR="00C00482" w:rsidRPr="00A236CF" w:rsidRDefault="00C00482" w:rsidP="00A236CF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30F7" w:rsidRPr="00A236CF" w:rsidRDefault="00B130F7" w:rsidP="00A236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236CF">
        <w:rPr>
          <w:sz w:val="28"/>
          <w:szCs w:val="28"/>
        </w:rPr>
        <w:t>Право на получение компенсации расходов на приобретение школьной и спортивной формы имеют многодетные семьи, в которых дети обучаются в частных, государственных и муниципальных общеобразовательных организациях, расположенных на территории Белгородской области, реализующих основные общеобразовательные программы (далее соответственно - обучающиеся, общеобразовательная организация).</w:t>
      </w:r>
    </w:p>
    <w:p w:rsidR="00B130F7" w:rsidRPr="00A236CF" w:rsidRDefault="00B130F7" w:rsidP="00A236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36CF">
        <w:rPr>
          <w:sz w:val="28"/>
          <w:szCs w:val="28"/>
        </w:rPr>
        <w:t xml:space="preserve">Компенсация расходов многодетных семей на приобретение школьной и спортивной формы </w:t>
      </w:r>
      <w:proofErr w:type="gramStart"/>
      <w:r w:rsidRPr="00A236CF">
        <w:rPr>
          <w:sz w:val="28"/>
          <w:szCs w:val="28"/>
        </w:rPr>
        <w:t>обучающимся</w:t>
      </w:r>
      <w:proofErr w:type="gramEnd"/>
      <w:r w:rsidRPr="00A236CF">
        <w:rPr>
          <w:sz w:val="28"/>
          <w:szCs w:val="28"/>
        </w:rPr>
        <w:t xml:space="preserve"> (далее - компенсация расходов на форму) предоставляется ежегодно в размере 10000 рублей на каждого обучающегося. </w:t>
      </w:r>
    </w:p>
    <w:p w:rsidR="00B130F7" w:rsidRPr="00A236CF" w:rsidRDefault="00B130F7" w:rsidP="00A236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30F7" w:rsidRPr="00A236CF" w:rsidRDefault="00B130F7" w:rsidP="00A236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36CF">
        <w:rPr>
          <w:sz w:val="28"/>
          <w:szCs w:val="28"/>
        </w:rPr>
        <w:t>Право на получение компенсации расходов на приобретение школьной и спортивной формы имеют многодетные семьи, в которых дети обучаются в частных, государственных и муниципальных общеобразовательных организациях, расположенных на территории Белгородской области, реализующих основные общеобразовательные программы (далее соответственно - обучающиеся, общеобразовательная организация).</w:t>
      </w:r>
    </w:p>
    <w:p w:rsidR="00B130F7" w:rsidRPr="00A236CF" w:rsidRDefault="00B130F7" w:rsidP="00A236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36CF">
        <w:rPr>
          <w:sz w:val="28"/>
          <w:szCs w:val="28"/>
        </w:rPr>
        <w:t>Письменное заявление подается заявителем на каждого обучающегося однократно.</w:t>
      </w:r>
    </w:p>
    <w:p w:rsidR="00B130F7" w:rsidRPr="00A236CF" w:rsidRDefault="00B130F7" w:rsidP="00A236C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gramStart"/>
      <w:r w:rsidRPr="00A236CF">
        <w:rPr>
          <w:sz w:val="28"/>
          <w:szCs w:val="28"/>
        </w:rPr>
        <w:t xml:space="preserve">Заявление о предоставлении компенсации расходов на форму подается в орган социальной защиты населения городского округа, муниципального округа и муниципального района в пределах территории Белгородской области независимо от места жительства (пребывания) заявителя на территории Белгородской области, </w:t>
      </w:r>
      <w:r w:rsidRPr="00A236CF">
        <w:rPr>
          <w:b/>
          <w:sz w:val="28"/>
          <w:szCs w:val="28"/>
        </w:rPr>
        <w:t xml:space="preserve">через многофункциональный центр предоставления государственных и муниципальных услуг или посредством Единого портала государственных и муниципальных услуг. </w:t>
      </w:r>
      <w:proofErr w:type="gramEnd"/>
    </w:p>
    <w:p w:rsidR="00B130F7" w:rsidRPr="00BA077D" w:rsidRDefault="00B130F7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77D">
        <w:rPr>
          <w:rFonts w:ascii="Times New Roman" w:hAnsi="Times New Roman" w:cs="Times New Roman"/>
          <w:sz w:val="28"/>
          <w:szCs w:val="28"/>
        </w:rPr>
        <w:t>С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Pr="00BA077D">
        <w:rPr>
          <w:rFonts w:ascii="Times New Roman" w:hAnsi="Times New Roman" w:cs="Times New Roman"/>
          <w:sz w:val="28"/>
          <w:szCs w:val="28"/>
        </w:rPr>
        <w:t>заявлением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Pr="00BA077D">
        <w:rPr>
          <w:rFonts w:ascii="Times New Roman" w:hAnsi="Times New Roman" w:cs="Times New Roman"/>
          <w:sz w:val="28"/>
          <w:szCs w:val="28"/>
        </w:rPr>
        <w:t>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Pr="00BA077D">
        <w:rPr>
          <w:rFonts w:ascii="Times New Roman" w:hAnsi="Times New Roman" w:cs="Times New Roman"/>
          <w:sz w:val="28"/>
          <w:szCs w:val="28"/>
        </w:rPr>
        <w:t>предоставлении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Pr="00BA077D">
        <w:rPr>
          <w:rFonts w:ascii="Times New Roman" w:hAnsi="Times New Roman" w:cs="Times New Roman"/>
          <w:sz w:val="28"/>
          <w:szCs w:val="28"/>
        </w:rPr>
        <w:t>компенсации,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Pr="00BA077D">
        <w:rPr>
          <w:rFonts w:ascii="Times New Roman" w:hAnsi="Times New Roman" w:cs="Times New Roman"/>
          <w:sz w:val="28"/>
          <w:szCs w:val="28"/>
        </w:rPr>
        <w:t>представляются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Pr="00BA077D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B130F7" w:rsidRPr="00BA077D" w:rsidRDefault="00BA077D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130F7" w:rsidRPr="00BA077D">
        <w:rPr>
          <w:rFonts w:ascii="Times New Roman" w:hAnsi="Times New Roman" w:cs="Times New Roman"/>
          <w:sz w:val="28"/>
          <w:szCs w:val="28"/>
        </w:rPr>
        <w:t>аспорт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гра</w:t>
      </w:r>
      <w:r w:rsidR="007474B2" w:rsidRPr="00BA077D">
        <w:rPr>
          <w:rFonts w:ascii="Times New Roman" w:hAnsi="Times New Roman" w:cs="Times New Roman"/>
          <w:sz w:val="28"/>
          <w:szCs w:val="28"/>
        </w:rPr>
        <w:t>ж</w:t>
      </w:r>
      <w:r w:rsidR="00B130F7" w:rsidRPr="00BA077D">
        <w:rPr>
          <w:rFonts w:ascii="Times New Roman" w:hAnsi="Times New Roman" w:cs="Times New Roman"/>
          <w:sz w:val="28"/>
          <w:szCs w:val="28"/>
        </w:rPr>
        <w:t>данина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Российской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Федерации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заявителя;</w:t>
      </w:r>
    </w:p>
    <w:p w:rsidR="00B130F7" w:rsidRPr="00BA077D" w:rsidRDefault="00BA077D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30F7" w:rsidRPr="00BA077D">
        <w:rPr>
          <w:rFonts w:ascii="Times New Roman" w:hAnsi="Times New Roman" w:cs="Times New Roman"/>
          <w:sz w:val="28"/>
          <w:szCs w:val="28"/>
        </w:rPr>
        <w:t>справка из общеобразовательной организации Белгородской области, подтверждающей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факт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обучения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ребенка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(детей), начиная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2025-2026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учебного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года;</w:t>
      </w:r>
    </w:p>
    <w:p w:rsidR="00B130F7" w:rsidRPr="00BA077D" w:rsidRDefault="00BA077D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30F7" w:rsidRPr="00BA077D">
        <w:rPr>
          <w:rFonts w:ascii="Times New Roman" w:hAnsi="Times New Roman" w:cs="Times New Roman"/>
          <w:sz w:val="28"/>
          <w:szCs w:val="28"/>
        </w:rPr>
        <w:t>справка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обучении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ребенка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(детей),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достигшего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18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лет,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обучающегося в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образовательной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организации среднего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общего,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среднего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или высшего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образования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очной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форме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обучения,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но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не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дольше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чем до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достижения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им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возраста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23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лет,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том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числе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пределами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Белгородской области, подтверждающая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зачисление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образовательную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организацию/перевод на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следующий к</w:t>
      </w:r>
      <w:r w:rsidR="007474B2" w:rsidRPr="00BA077D">
        <w:rPr>
          <w:rFonts w:ascii="Times New Roman" w:hAnsi="Times New Roman" w:cs="Times New Roman"/>
          <w:sz w:val="28"/>
          <w:szCs w:val="28"/>
        </w:rPr>
        <w:t>урс.</w:t>
      </w:r>
    </w:p>
    <w:p w:rsidR="00B130F7" w:rsidRPr="00BA077D" w:rsidRDefault="00BA077D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30F7" w:rsidRPr="00BA077D">
        <w:rPr>
          <w:rFonts w:ascii="Times New Roman" w:hAnsi="Times New Roman" w:cs="Times New Roman"/>
          <w:sz w:val="28"/>
          <w:szCs w:val="28"/>
        </w:rPr>
        <w:t>документы,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подтверждающие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участие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специальной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военной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(справка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военного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комиссариата,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выписка из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приказа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командира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воинской части,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копия контракта, выписка из послужного списка, справка или медицинское заключение военно-врачебной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комиссии, подтверждающие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lastRenderedPageBreak/>
        <w:t>получение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ранения,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контузии,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увечья в ходе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участия в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специальной военной операции) (при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наличии одного из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указанных документов);</w:t>
      </w:r>
    </w:p>
    <w:p w:rsidR="00A236CF" w:rsidRPr="00BA077D" w:rsidRDefault="00BA077D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30F7" w:rsidRPr="00BA077D">
        <w:rPr>
          <w:rFonts w:ascii="Times New Roman" w:hAnsi="Times New Roman" w:cs="Times New Roman"/>
          <w:sz w:val="28"/>
          <w:szCs w:val="28"/>
        </w:rPr>
        <w:t>документ,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подтверждающий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полномочия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представителя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действовать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от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имени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заявителя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(доверенность,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оформленная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установленном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законом</w:t>
      </w:r>
      <w:r w:rsidR="007474B2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и </w:t>
      </w:r>
      <w:r w:rsidR="00B130F7" w:rsidRPr="00BA077D">
        <w:rPr>
          <w:rFonts w:ascii="Times New Roman" w:hAnsi="Times New Roman" w:cs="Times New Roman"/>
          <w:sz w:val="28"/>
          <w:szCs w:val="28"/>
        </w:rPr>
        <w:t>паспорт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г</w:t>
      </w:r>
      <w:r w:rsidR="00B130F7" w:rsidRPr="00BA077D">
        <w:rPr>
          <w:rFonts w:ascii="Times New Roman" w:hAnsi="Times New Roman" w:cs="Times New Roman"/>
          <w:sz w:val="28"/>
          <w:szCs w:val="28"/>
        </w:rPr>
        <w:t>ражданина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Р</w:t>
      </w:r>
      <w:r w:rsidR="00B130F7" w:rsidRPr="00BA077D">
        <w:rPr>
          <w:rFonts w:ascii="Times New Roman" w:hAnsi="Times New Roman" w:cs="Times New Roman"/>
          <w:sz w:val="28"/>
          <w:szCs w:val="28"/>
        </w:rPr>
        <w:t>оссийской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Федерации,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удостоверяющий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л</w:t>
      </w:r>
      <w:r w:rsidR="00B130F7" w:rsidRPr="00BA077D">
        <w:rPr>
          <w:rFonts w:ascii="Times New Roman" w:hAnsi="Times New Roman" w:cs="Times New Roman"/>
          <w:sz w:val="28"/>
          <w:szCs w:val="28"/>
        </w:rPr>
        <w:t>ичнос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ть 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представителя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заявителя)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(если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заявление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подается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представителем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заявителя);</w:t>
      </w:r>
    </w:p>
    <w:p w:rsidR="00A236CF" w:rsidRPr="00BA077D" w:rsidRDefault="00A236CF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77D">
        <w:rPr>
          <w:rFonts w:ascii="Times New Roman" w:hAnsi="Times New Roman" w:cs="Times New Roman"/>
          <w:sz w:val="28"/>
          <w:szCs w:val="28"/>
        </w:rPr>
        <w:t xml:space="preserve">- </w:t>
      </w:r>
      <w:r w:rsidR="00B130F7" w:rsidRPr="00BA077D">
        <w:rPr>
          <w:rFonts w:ascii="Times New Roman" w:hAnsi="Times New Roman" w:cs="Times New Roman"/>
          <w:sz w:val="28"/>
          <w:szCs w:val="28"/>
        </w:rPr>
        <w:t>свидетельство</w:t>
      </w:r>
      <w:r w:rsidRPr="00BA077D">
        <w:rPr>
          <w:rFonts w:ascii="Times New Roman" w:hAnsi="Times New Roman" w:cs="Times New Roman"/>
          <w:sz w:val="28"/>
          <w:szCs w:val="28"/>
        </w:rPr>
        <w:t xml:space="preserve"> о </w:t>
      </w:r>
      <w:r w:rsidR="00B130F7" w:rsidRPr="00BA077D">
        <w:rPr>
          <w:rFonts w:ascii="Times New Roman" w:hAnsi="Times New Roman" w:cs="Times New Roman"/>
          <w:sz w:val="28"/>
          <w:szCs w:val="28"/>
        </w:rPr>
        <w:t>рождении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ребенка</w:t>
      </w:r>
      <w:r w:rsidRPr="00BA077D">
        <w:rPr>
          <w:rFonts w:ascii="Times New Roman" w:hAnsi="Times New Roman" w:cs="Times New Roman"/>
          <w:sz w:val="28"/>
          <w:szCs w:val="28"/>
        </w:rPr>
        <w:t xml:space="preserve"> (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при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регистрациизаписи о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рождении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ребенка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пределами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Российской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Федерации);</w:t>
      </w:r>
    </w:p>
    <w:p w:rsidR="00BA077D" w:rsidRDefault="00A236CF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77D">
        <w:rPr>
          <w:rFonts w:ascii="Times New Roman" w:hAnsi="Times New Roman" w:cs="Times New Roman"/>
          <w:sz w:val="28"/>
          <w:szCs w:val="28"/>
        </w:rPr>
        <w:t>- п</w:t>
      </w:r>
      <w:r w:rsidR="00B130F7" w:rsidRPr="00BA077D">
        <w:rPr>
          <w:rFonts w:ascii="Times New Roman" w:hAnsi="Times New Roman" w:cs="Times New Roman"/>
          <w:sz w:val="28"/>
          <w:szCs w:val="28"/>
        </w:rPr>
        <w:t>еревод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иностранного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языка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на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русский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язык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свидетельства о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рождении,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выданного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компетентным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органом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иностранного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государства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удостоверением</w:t>
      </w:r>
      <w:r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представленного перевода;</w:t>
      </w:r>
    </w:p>
    <w:p w:rsidR="00B130F7" w:rsidRPr="00BA077D" w:rsidRDefault="00BA077D" w:rsidP="00BA0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30F7" w:rsidRPr="00BA077D">
        <w:rPr>
          <w:rFonts w:ascii="Times New Roman" w:hAnsi="Times New Roman" w:cs="Times New Roman"/>
          <w:sz w:val="28"/>
          <w:szCs w:val="28"/>
        </w:rPr>
        <w:t>реквизиты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банковского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счета</w:t>
      </w:r>
      <w:r w:rsidR="00A236CF" w:rsidRPr="00BA077D">
        <w:rPr>
          <w:rFonts w:ascii="Times New Roman" w:hAnsi="Times New Roman" w:cs="Times New Roman"/>
          <w:sz w:val="28"/>
          <w:szCs w:val="28"/>
        </w:rPr>
        <w:t xml:space="preserve"> </w:t>
      </w:r>
      <w:r w:rsidR="00B130F7" w:rsidRPr="00BA077D">
        <w:rPr>
          <w:rFonts w:ascii="Times New Roman" w:hAnsi="Times New Roman" w:cs="Times New Roman"/>
          <w:sz w:val="28"/>
          <w:szCs w:val="28"/>
        </w:rPr>
        <w:t>заявителя.</w:t>
      </w:r>
    </w:p>
    <w:p w:rsidR="008527C6" w:rsidRPr="00BA077D" w:rsidRDefault="008527C6" w:rsidP="00BA077D"/>
    <w:sectPr w:rsidR="008527C6" w:rsidRPr="00BA077D" w:rsidSect="00C004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85478"/>
    <w:multiLevelType w:val="hybridMultilevel"/>
    <w:tmpl w:val="6CE276F8"/>
    <w:lvl w:ilvl="0" w:tplc="8F5C6760">
      <w:numFmt w:val="bullet"/>
      <w:lvlText w:val="-"/>
      <w:lvlJc w:val="left"/>
      <w:pPr>
        <w:ind w:left="94" w:hanging="154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46A20028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2" w:tplc="7D083282">
      <w:numFmt w:val="bullet"/>
      <w:lvlText w:val="•"/>
      <w:lvlJc w:val="left"/>
      <w:pPr>
        <w:ind w:left="2033" w:hanging="154"/>
      </w:pPr>
      <w:rPr>
        <w:rFonts w:hint="default"/>
        <w:lang w:val="ru-RU" w:eastAsia="en-US" w:bidi="ar-SA"/>
      </w:rPr>
    </w:lvl>
    <w:lvl w:ilvl="3" w:tplc="F98068EA"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4" w:tplc="764A785C">
      <w:numFmt w:val="bullet"/>
      <w:lvlText w:val="•"/>
      <w:lvlJc w:val="left"/>
      <w:pPr>
        <w:ind w:left="3966" w:hanging="154"/>
      </w:pPr>
      <w:rPr>
        <w:rFonts w:hint="default"/>
        <w:lang w:val="ru-RU" w:eastAsia="en-US" w:bidi="ar-SA"/>
      </w:rPr>
    </w:lvl>
    <w:lvl w:ilvl="5" w:tplc="EFE6F31E">
      <w:numFmt w:val="bullet"/>
      <w:lvlText w:val="•"/>
      <w:lvlJc w:val="left"/>
      <w:pPr>
        <w:ind w:left="4933" w:hanging="154"/>
      </w:pPr>
      <w:rPr>
        <w:rFonts w:hint="default"/>
        <w:lang w:val="ru-RU" w:eastAsia="en-US" w:bidi="ar-SA"/>
      </w:rPr>
    </w:lvl>
    <w:lvl w:ilvl="6" w:tplc="884E89D4">
      <w:numFmt w:val="bullet"/>
      <w:lvlText w:val="•"/>
      <w:lvlJc w:val="left"/>
      <w:pPr>
        <w:ind w:left="5900" w:hanging="154"/>
      </w:pPr>
      <w:rPr>
        <w:rFonts w:hint="default"/>
        <w:lang w:val="ru-RU" w:eastAsia="en-US" w:bidi="ar-SA"/>
      </w:rPr>
    </w:lvl>
    <w:lvl w:ilvl="7" w:tplc="169806EA">
      <w:numFmt w:val="bullet"/>
      <w:lvlText w:val="•"/>
      <w:lvlJc w:val="left"/>
      <w:pPr>
        <w:ind w:left="6866" w:hanging="154"/>
      </w:pPr>
      <w:rPr>
        <w:rFonts w:hint="default"/>
        <w:lang w:val="ru-RU" w:eastAsia="en-US" w:bidi="ar-SA"/>
      </w:rPr>
    </w:lvl>
    <w:lvl w:ilvl="8" w:tplc="9678E81A">
      <w:numFmt w:val="bullet"/>
      <w:lvlText w:val="•"/>
      <w:lvlJc w:val="left"/>
      <w:pPr>
        <w:ind w:left="7833" w:hanging="154"/>
      </w:pPr>
      <w:rPr>
        <w:rFonts w:hint="default"/>
        <w:lang w:val="ru-RU" w:eastAsia="en-US" w:bidi="ar-SA"/>
      </w:rPr>
    </w:lvl>
  </w:abstractNum>
  <w:abstractNum w:abstractNumId="1">
    <w:nsid w:val="608755AA"/>
    <w:multiLevelType w:val="hybridMultilevel"/>
    <w:tmpl w:val="557C0B0E"/>
    <w:lvl w:ilvl="0" w:tplc="7F4E724A">
      <w:start w:val="1"/>
      <w:numFmt w:val="decimal"/>
      <w:lvlText w:val="%1."/>
      <w:lvlJc w:val="left"/>
      <w:pPr>
        <w:ind w:left="46" w:hanging="3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 w:tplc="F416A510">
      <w:numFmt w:val="bullet"/>
      <w:lvlText w:val="-"/>
      <w:lvlJc w:val="left"/>
      <w:pPr>
        <w:ind w:left="161" w:hanging="296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2" w:tplc="F62ECEAC">
      <w:numFmt w:val="bullet"/>
      <w:lvlText w:val="•"/>
      <w:lvlJc w:val="left"/>
      <w:pPr>
        <w:ind w:left="1227" w:hanging="296"/>
      </w:pPr>
      <w:rPr>
        <w:rFonts w:hint="default"/>
        <w:lang w:val="ru-RU" w:eastAsia="en-US" w:bidi="ar-SA"/>
      </w:rPr>
    </w:lvl>
    <w:lvl w:ilvl="3" w:tplc="155E040A">
      <w:numFmt w:val="bullet"/>
      <w:lvlText w:val="•"/>
      <w:lvlJc w:val="left"/>
      <w:pPr>
        <w:ind w:left="2294" w:hanging="296"/>
      </w:pPr>
      <w:rPr>
        <w:rFonts w:hint="default"/>
        <w:lang w:val="ru-RU" w:eastAsia="en-US" w:bidi="ar-SA"/>
      </w:rPr>
    </w:lvl>
    <w:lvl w:ilvl="4" w:tplc="40267506">
      <w:numFmt w:val="bullet"/>
      <w:lvlText w:val="•"/>
      <w:lvlJc w:val="left"/>
      <w:pPr>
        <w:ind w:left="3362" w:hanging="296"/>
      </w:pPr>
      <w:rPr>
        <w:rFonts w:hint="default"/>
        <w:lang w:val="ru-RU" w:eastAsia="en-US" w:bidi="ar-SA"/>
      </w:rPr>
    </w:lvl>
    <w:lvl w:ilvl="5" w:tplc="D69E13AA">
      <w:numFmt w:val="bullet"/>
      <w:lvlText w:val="•"/>
      <w:lvlJc w:val="left"/>
      <w:pPr>
        <w:ind w:left="4429" w:hanging="296"/>
      </w:pPr>
      <w:rPr>
        <w:rFonts w:hint="default"/>
        <w:lang w:val="ru-RU" w:eastAsia="en-US" w:bidi="ar-SA"/>
      </w:rPr>
    </w:lvl>
    <w:lvl w:ilvl="6" w:tplc="9DC4D6EE">
      <w:numFmt w:val="bullet"/>
      <w:lvlText w:val="•"/>
      <w:lvlJc w:val="left"/>
      <w:pPr>
        <w:ind w:left="5497" w:hanging="296"/>
      </w:pPr>
      <w:rPr>
        <w:rFonts w:hint="default"/>
        <w:lang w:val="ru-RU" w:eastAsia="en-US" w:bidi="ar-SA"/>
      </w:rPr>
    </w:lvl>
    <w:lvl w:ilvl="7" w:tplc="02FE3730">
      <w:numFmt w:val="bullet"/>
      <w:lvlText w:val="•"/>
      <w:lvlJc w:val="left"/>
      <w:pPr>
        <w:ind w:left="6564" w:hanging="296"/>
      </w:pPr>
      <w:rPr>
        <w:rFonts w:hint="default"/>
        <w:lang w:val="ru-RU" w:eastAsia="en-US" w:bidi="ar-SA"/>
      </w:rPr>
    </w:lvl>
    <w:lvl w:ilvl="8" w:tplc="BF6290E6">
      <w:numFmt w:val="bullet"/>
      <w:lvlText w:val="•"/>
      <w:lvlJc w:val="left"/>
      <w:pPr>
        <w:ind w:left="7631" w:hanging="296"/>
      </w:pPr>
      <w:rPr>
        <w:rFonts w:hint="default"/>
        <w:lang w:val="ru-RU" w:eastAsia="en-US" w:bidi="ar-SA"/>
      </w:rPr>
    </w:lvl>
  </w:abstractNum>
  <w:abstractNum w:abstractNumId="2">
    <w:nsid w:val="6A3D7E48"/>
    <w:multiLevelType w:val="multilevel"/>
    <w:tmpl w:val="6A3D7E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C758B"/>
    <w:rsid w:val="00186BBC"/>
    <w:rsid w:val="00285A8B"/>
    <w:rsid w:val="007474B2"/>
    <w:rsid w:val="008527C6"/>
    <w:rsid w:val="008A382A"/>
    <w:rsid w:val="008C758B"/>
    <w:rsid w:val="00A236CF"/>
    <w:rsid w:val="00B130F7"/>
    <w:rsid w:val="00B23EE7"/>
    <w:rsid w:val="00BA077D"/>
    <w:rsid w:val="00C00482"/>
    <w:rsid w:val="00C5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8A382A"/>
    <w:rPr>
      <w:b/>
      <w:bCs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382A"/>
    <w:pPr>
      <w:widowControl w:val="0"/>
      <w:shd w:val="clear" w:color="auto" w:fill="FFFFFF"/>
      <w:spacing w:after="600" w:line="0" w:lineRule="atLeast"/>
    </w:pPr>
    <w:rPr>
      <w:b/>
      <w:bCs/>
      <w:sz w:val="40"/>
      <w:szCs w:val="40"/>
    </w:rPr>
  </w:style>
  <w:style w:type="character" w:customStyle="1" w:styleId="2">
    <w:name w:val="Основной текст (2)_"/>
    <w:link w:val="20"/>
    <w:locked/>
    <w:rsid w:val="008A382A"/>
    <w:rPr>
      <w:sz w:val="40"/>
      <w:szCs w:val="4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82A"/>
    <w:pPr>
      <w:widowControl w:val="0"/>
      <w:shd w:val="clear" w:color="auto" w:fill="FFFFFF"/>
      <w:spacing w:before="1260" w:after="0" w:line="470" w:lineRule="exact"/>
      <w:ind w:firstLine="1140"/>
      <w:jc w:val="both"/>
    </w:pPr>
    <w:rPr>
      <w:sz w:val="40"/>
      <w:szCs w:val="40"/>
    </w:rPr>
  </w:style>
  <w:style w:type="paragraph" w:styleId="a4">
    <w:name w:val="Body Text"/>
    <w:basedOn w:val="a"/>
    <w:link w:val="a5"/>
    <w:uiPriority w:val="1"/>
    <w:qFormat/>
    <w:rsid w:val="00B130F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B130F7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1"/>
    <w:qFormat/>
    <w:rsid w:val="00B130F7"/>
    <w:pPr>
      <w:widowControl w:val="0"/>
      <w:autoSpaceDE w:val="0"/>
      <w:autoSpaceDN w:val="0"/>
      <w:spacing w:after="0" w:line="240" w:lineRule="auto"/>
      <w:ind w:left="46" w:firstLine="694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8A382A"/>
    <w:rPr>
      <w:b/>
      <w:bCs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382A"/>
    <w:pPr>
      <w:widowControl w:val="0"/>
      <w:shd w:val="clear" w:color="auto" w:fill="FFFFFF"/>
      <w:spacing w:after="600" w:line="0" w:lineRule="atLeast"/>
    </w:pPr>
    <w:rPr>
      <w:b/>
      <w:bCs/>
      <w:sz w:val="40"/>
      <w:szCs w:val="40"/>
    </w:rPr>
  </w:style>
  <w:style w:type="character" w:customStyle="1" w:styleId="2">
    <w:name w:val="Основной текст (2)_"/>
    <w:link w:val="20"/>
    <w:locked/>
    <w:rsid w:val="008A382A"/>
    <w:rPr>
      <w:sz w:val="40"/>
      <w:szCs w:val="4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82A"/>
    <w:pPr>
      <w:widowControl w:val="0"/>
      <w:shd w:val="clear" w:color="auto" w:fill="FFFFFF"/>
      <w:spacing w:before="1260" w:after="0" w:line="470" w:lineRule="exact"/>
      <w:ind w:firstLine="1140"/>
      <w:jc w:val="both"/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Тарасова</dc:creator>
  <cp:keywords/>
  <dc:description/>
  <cp:lastModifiedBy>Ignatova</cp:lastModifiedBy>
  <cp:revision>7</cp:revision>
  <dcterms:created xsi:type="dcterms:W3CDTF">2024-07-24T05:32:00Z</dcterms:created>
  <dcterms:modified xsi:type="dcterms:W3CDTF">2025-07-29T06:39:00Z</dcterms:modified>
</cp:coreProperties>
</file>