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7" w:rsidRPr="00A825C7" w:rsidRDefault="00A825C7" w:rsidP="00672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825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оформить компенсационную выплату по уходу за 80-летним или престарелым гражданином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граждане, постоянно ухаживающие за  престарелыми, нуждающимися в постоянной  помощи, а также за людьми, достигшими 80-летнего возраста, имеют право на получение компенсационной выплаты по уходу.</w:t>
      </w:r>
      <w:proofErr w:type="gramEnd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компенсационной выплаты составляет 1200 рублей ежемесячно. Выплачивается она пенсионеру вместе с назначенной ему пенсией. Пожилой человек сам рассчитывается полученными средствами с лицом, осуществляющим за ним уход.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компенсация положена не всем. Ее выплачивают неработающим, но трудоспособным с точки зрения пенсионного законодательства лицам, не получающим пособие по безработице в службе занятости. А вот родственные отношения и совместное проживание в данном случае не важны, ухаживать за 80-летним гражданином могут соседи или знакомые.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Компенсационная выплата назначается с месяца, в котором </w:t>
      </w:r>
      <w:proofErr w:type="gramStart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ухаживающий</w:t>
      </w:r>
      <w:proofErr w:type="gramEnd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80-летним обратился за ее назначением, представив в клиентскую службу Управления по месту жительства пенсионера все необходимые документы. Обращаться можно с момента возникновения права на указанную выплату (т. е. со дня 80-летия пенсионера, за которым будет осуществляться уход).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периоды ухода будут засчитываться ухаживающему за пенсионером гражданину в страховой стаж. Также за периоды ухода начисляются пенсионные коэффициенты (1,8 за </w:t>
      </w:r>
      <w:proofErr w:type="gramStart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ухода). Это позволит сформировать пенсионные права для получения в будущем страховой пенсии.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документы необходимо представить в Пенсионный фонд?</w:t>
      </w:r>
    </w:p>
    <w:p w:rsidR="00A825C7" w:rsidRPr="00A825C7" w:rsidRDefault="00A825C7" w:rsidP="006720A5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заявления установленного образца — от гражданина, который будет осуществлять уход, и согласие на уход от самого пенсионера;</w:t>
      </w:r>
    </w:p>
    <w:p w:rsidR="00A825C7" w:rsidRPr="00A825C7" w:rsidRDefault="00A825C7" w:rsidP="006720A5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и трудовые книжки (при наличии) как самого 80-летнего пенсионера, так и ухаживающего за ним;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ухода </w:t>
      </w:r>
      <w:r w:rsidRPr="00672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престарелым лицом:</w:t>
      </w:r>
    </w:p>
    <w:p w:rsidR="00A825C7" w:rsidRPr="00A825C7" w:rsidRDefault="00A825C7" w:rsidP="006720A5">
      <w:pPr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лечебного учреждения о нуждаемости престарелого гражданина (достигшего возраста 61,6 года – мужчины и 56,6 лет – женщины) в постоянном постороннем уходе;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ухода</w:t>
      </w:r>
      <w:r w:rsidRPr="006720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несовершеннолетним ребенком:</w:t>
      </w:r>
    </w:p>
    <w:p w:rsidR="00A825C7" w:rsidRPr="006720A5" w:rsidRDefault="00A825C7" w:rsidP="006720A5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(согласие) одного из родителей (усыновителя, попечителя) и органа опеки и попечительства на осуществление ухода в свободн</w:t>
      </w:r>
      <w:r w:rsidR="006720A5"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от учебы время (для детей 14</w:t>
      </w: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</w:t>
      </w:r>
      <w:r w:rsidR="008A1C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20A5" w:rsidRPr="00A825C7" w:rsidRDefault="006720A5" w:rsidP="006720A5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(согласие) одного из родителей (усыновителя, попечителя)</w:t>
      </w:r>
      <w:r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</w:t>
      </w:r>
      <w:r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15-16 </w:t>
      </w:r>
      <w:r w:rsidR="008A1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</w:t>
      </w:r>
    </w:p>
    <w:p w:rsidR="00A825C7" w:rsidRPr="00A825C7" w:rsidRDefault="00A825C7" w:rsidP="006720A5">
      <w:pPr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организации, в которой учится ребенок, подтверждающую факт </w:t>
      </w:r>
      <w:proofErr w:type="gramStart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форме.</w:t>
      </w:r>
    </w:p>
    <w:p w:rsidR="00A825C7" w:rsidRPr="00A825C7" w:rsidRDefault="00A825C7" w:rsidP="006720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заявления на осуществление ухода и о согласии можно подать в электронном виде </w:t>
      </w:r>
      <w:r w:rsidR="006720A5"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портале </w:t>
      </w:r>
      <w:proofErr w:type="spellStart"/>
      <w:r w:rsidR="006720A5"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="006720A5" w:rsidRPr="00672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82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C90CC3" w:rsidRDefault="00C90CC3" w:rsidP="006720A5">
      <w:pPr>
        <w:ind w:left="-567" w:firstLine="709"/>
        <w:jc w:val="both"/>
      </w:pPr>
    </w:p>
    <w:sectPr w:rsidR="00C90CC3" w:rsidSect="006720A5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B6" w:rsidRDefault="007A39B6" w:rsidP="006720A5">
      <w:pPr>
        <w:spacing w:after="0" w:line="240" w:lineRule="auto"/>
      </w:pPr>
      <w:r>
        <w:separator/>
      </w:r>
    </w:p>
  </w:endnote>
  <w:endnote w:type="continuationSeparator" w:id="0">
    <w:p w:rsidR="007A39B6" w:rsidRDefault="007A39B6" w:rsidP="006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B6" w:rsidRDefault="007A39B6" w:rsidP="006720A5">
      <w:pPr>
        <w:spacing w:after="0" w:line="240" w:lineRule="auto"/>
      </w:pPr>
      <w:r>
        <w:separator/>
      </w:r>
    </w:p>
  </w:footnote>
  <w:footnote w:type="continuationSeparator" w:id="0">
    <w:p w:rsidR="007A39B6" w:rsidRDefault="007A39B6" w:rsidP="0067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5" w:rsidRDefault="006720A5">
    <w:pPr>
      <w:pStyle w:val="a6"/>
    </w:pPr>
    <w:r w:rsidRPr="006720A5">
      <mc:AlternateContent>
        <mc:Choice Requires="wps">
          <w:drawing>
            <wp:anchor distT="0" distB="0" distL="114300" distR="114300" simplePos="0" relativeHeight="251659264" behindDoc="0" locked="0" layoutInCell="1" allowOverlap="1" wp14:anchorId="4105AE97" wp14:editId="1207A8FB">
              <wp:simplePos x="0" y="0"/>
              <wp:positionH relativeFrom="column">
                <wp:posOffset>369570</wp:posOffset>
              </wp:positionH>
              <wp:positionV relativeFrom="paragraph">
                <wp:posOffset>534035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42.05pt" to="442.9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" strokeweight="1pt"/>
          </w:pict>
        </mc:Fallback>
      </mc:AlternateContent>
    </w:r>
    <w:r w:rsidRPr="006720A5">
      <w:drawing>
        <wp:anchor distT="0" distB="0" distL="114300" distR="114300" simplePos="0" relativeHeight="251660288" behindDoc="1" locked="0" layoutInCell="1" allowOverlap="1" wp14:anchorId="1BCB17E5" wp14:editId="59607A31">
          <wp:simplePos x="0" y="0"/>
          <wp:positionH relativeFrom="column">
            <wp:posOffset>2684145</wp:posOffset>
          </wp:positionH>
          <wp:positionV relativeFrom="paragraph">
            <wp:posOffset>-27940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2FB"/>
    <w:multiLevelType w:val="multilevel"/>
    <w:tmpl w:val="B312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472D8"/>
    <w:multiLevelType w:val="multilevel"/>
    <w:tmpl w:val="478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64B37"/>
    <w:multiLevelType w:val="multilevel"/>
    <w:tmpl w:val="90F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7"/>
    <w:rsid w:val="006720A5"/>
    <w:rsid w:val="007A39B6"/>
    <w:rsid w:val="008A1C4A"/>
    <w:rsid w:val="00A825C7"/>
    <w:rsid w:val="00C90CC3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5C7"/>
    <w:rPr>
      <w:b/>
      <w:bCs/>
    </w:rPr>
  </w:style>
  <w:style w:type="character" w:styleId="a5">
    <w:name w:val="Emphasis"/>
    <w:basedOn w:val="a0"/>
    <w:uiPriority w:val="20"/>
    <w:qFormat/>
    <w:rsid w:val="00A825C7"/>
    <w:rPr>
      <w:i/>
      <w:iCs/>
    </w:rPr>
  </w:style>
  <w:style w:type="paragraph" w:styleId="a6">
    <w:name w:val="header"/>
    <w:basedOn w:val="a"/>
    <w:link w:val="a7"/>
    <w:uiPriority w:val="99"/>
    <w:unhideWhenUsed/>
    <w:rsid w:val="006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A5"/>
  </w:style>
  <w:style w:type="paragraph" w:styleId="a8">
    <w:name w:val="footer"/>
    <w:basedOn w:val="a"/>
    <w:link w:val="a9"/>
    <w:uiPriority w:val="99"/>
    <w:unhideWhenUsed/>
    <w:rsid w:val="006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5C7"/>
    <w:rPr>
      <w:b/>
      <w:bCs/>
    </w:rPr>
  </w:style>
  <w:style w:type="character" w:styleId="a5">
    <w:name w:val="Emphasis"/>
    <w:basedOn w:val="a0"/>
    <w:uiPriority w:val="20"/>
    <w:qFormat/>
    <w:rsid w:val="00A825C7"/>
    <w:rPr>
      <w:i/>
      <w:iCs/>
    </w:rPr>
  </w:style>
  <w:style w:type="paragraph" w:styleId="a6">
    <w:name w:val="header"/>
    <w:basedOn w:val="a"/>
    <w:link w:val="a7"/>
    <w:uiPriority w:val="99"/>
    <w:unhideWhenUsed/>
    <w:rsid w:val="006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A5"/>
  </w:style>
  <w:style w:type="paragraph" w:styleId="a8">
    <w:name w:val="footer"/>
    <w:basedOn w:val="a"/>
    <w:link w:val="a9"/>
    <w:uiPriority w:val="99"/>
    <w:unhideWhenUsed/>
    <w:rsid w:val="006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2021-01-19T08:11:00Z</dcterms:created>
  <dcterms:modified xsi:type="dcterms:W3CDTF">2021-01-19T12:19:00Z</dcterms:modified>
</cp:coreProperties>
</file>