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8509B" w:rsidRPr="00C8509B" w:rsidTr="009B2BD5">
        <w:trPr>
          <w:jc w:val="center"/>
        </w:trPr>
        <w:tc>
          <w:tcPr>
            <w:tcW w:w="9571" w:type="dxa"/>
          </w:tcPr>
          <w:p w:rsidR="009B2BD5" w:rsidRPr="00C8509B" w:rsidRDefault="009B2BD5" w:rsidP="009B2BD5">
            <w:pPr>
              <w:shd w:val="clear" w:color="auto" w:fill="FFFFFF"/>
              <w:jc w:val="center"/>
              <w:rPr>
                <w:rFonts w:ascii="PT Sans" w:eastAsia="Times New Roman" w:hAnsi="PT Sans" w:cs="Arial"/>
                <w:b/>
                <w:sz w:val="36"/>
                <w:szCs w:val="36"/>
                <w:lang w:eastAsia="ru-RU"/>
              </w:rPr>
            </w:pPr>
            <w:r w:rsidRPr="00C8509B">
              <w:rPr>
                <w:rFonts w:ascii="PT Sans" w:eastAsia="Times New Roman" w:hAnsi="PT Sans" w:cs="Arial"/>
                <w:b/>
                <w:sz w:val="36"/>
                <w:szCs w:val="36"/>
                <w:lang w:eastAsia="ru-RU"/>
              </w:rPr>
              <w:t>Тема: Безопасность на водоемах в осенний период</w:t>
            </w:r>
          </w:p>
          <w:p w:rsidR="00C8509B" w:rsidRPr="00C8509B" w:rsidRDefault="00C8509B" w:rsidP="009B2BD5">
            <w:pPr>
              <w:shd w:val="clear" w:color="auto" w:fill="FFFFFF"/>
              <w:jc w:val="center"/>
              <w:rPr>
                <w:rFonts w:ascii="PT Sans" w:eastAsia="Times New Roman" w:hAnsi="PT Sans" w:cs="Arial"/>
                <w:b/>
                <w:sz w:val="36"/>
                <w:szCs w:val="36"/>
                <w:lang w:eastAsia="ru-RU"/>
              </w:rPr>
            </w:pPr>
          </w:p>
        </w:tc>
        <w:bookmarkStart w:id="0" w:name="_GoBack"/>
        <w:bookmarkEnd w:id="0"/>
      </w:tr>
    </w:tbl>
    <w:p w:rsidR="009B2BD5" w:rsidRPr="009B2BD5" w:rsidRDefault="009B2BD5" w:rsidP="009B2BD5">
      <w:pPr>
        <w:shd w:val="clear" w:color="auto" w:fill="FFFFFF"/>
        <w:spacing w:line="240" w:lineRule="auto"/>
        <w:rPr>
          <w:rFonts w:ascii="PT Sans" w:eastAsia="Times New Roman" w:hAnsi="PT Sans" w:cs="Arial"/>
          <w:color w:val="FFFFFF"/>
          <w:sz w:val="20"/>
          <w:szCs w:val="20"/>
          <w:lang w:eastAsia="ru-RU"/>
        </w:rPr>
      </w:pPr>
      <w:r>
        <w:rPr>
          <w:rFonts w:ascii="PT Sans" w:eastAsia="Times New Roman" w:hAnsi="PT Sans" w:cs="Times New Roman"/>
          <w:noProof/>
          <w:color w:val="565656"/>
          <w:sz w:val="24"/>
          <w:szCs w:val="24"/>
          <w:lang w:eastAsia="ru-RU"/>
        </w:rPr>
        <w:drawing>
          <wp:anchor distT="0" distB="0" distL="114300" distR="114300" simplePos="0" relativeHeight="251658240" behindDoc="1" locked="0" layoutInCell="1" allowOverlap="1" wp14:anchorId="5E41A0E9" wp14:editId="16C702C2">
            <wp:simplePos x="0" y="0"/>
            <wp:positionH relativeFrom="column">
              <wp:posOffset>-481330</wp:posOffset>
            </wp:positionH>
            <wp:positionV relativeFrom="paragraph">
              <wp:posOffset>15240</wp:posOffset>
            </wp:positionV>
            <wp:extent cx="6452870" cy="4091940"/>
            <wp:effectExtent l="0" t="0" r="5080" b="3810"/>
            <wp:wrapThrough wrapText="bothSides">
              <wp:wrapPolygon edited="0">
                <wp:start x="0" y="0"/>
                <wp:lineTo x="0" y="21520"/>
                <wp:lineTo x="21553" y="21520"/>
                <wp:lineTo x="21553" y="0"/>
                <wp:lineTo x="0" y="0"/>
              </wp:wrapPolygon>
            </wp:wrapThrough>
            <wp:docPr id="1" name="Рисунок 1" descr="Безопасное поведение на воде в осенни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опасное поведение на воде в осенний период"/>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2870" cy="409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Жизнь на водоёмах в осенний период не затихает. Но такой вид отдыха таит в себе немало опасностей. Осенью температура воды составляет всего 7-8 градусов. В случае если человек окажется в воде, намокшая одежда тут же потянет его вниз. А холодная вода будет сковывать движения. Спасти в такой ситуации бывает довольно трудно.</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Помните, что основными причинами гибели людей на воде является грубое нарушение правил безопасности, купание в неустановленных местах, а также купание в нетрезвом состоянии. Умение хорошо плавать не всегда является залогом безопасности. Одной из главных причин потопления является судорога. Эту реакцию организма вызывает резкий перепад температур, поэтому особенно небезопасно купаться в жару либо после физических нагрузок. Никогда не купайтесь в одиночку! Рядом с вами всегда должен быть кто-нибудь, чтобы в случае необходимости оказать помощь.</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Что делать, если на ваших глазах тонет человек?</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xml:space="preserve">1. Помните: подплывать к утопающему опасно – человек в панике может потянуть вас вслед за собой. Бросьте тонущему человеку плавающий предмет, ободрите его, позовите помощь. Добираясь до пострадавшего, вплавь, учтите течение реки. Если </w:t>
      </w:r>
      <w:proofErr w:type="gramStart"/>
      <w:r w:rsidRPr="009B2BD5">
        <w:rPr>
          <w:rFonts w:ascii="Times New Roman" w:eastAsia="Times New Roman" w:hAnsi="Times New Roman" w:cs="Times New Roman"/>
          <w:sz w:val="28"/>
          <w:szCs w:val="28"/>
          <w:lang w:eastAsia="ru-RU"/>
        </w:rPr>
        <w:t>тонущий</w:t>
      </w:r>
      <w:proofErr w:type="gramEnd"/>
      <w:r w:rsidRPr="009B2BD5">
        <w:rPr>
          <w:rFonts w:ascii="Times New Roman" w:eastAsia="Times New Roman" w:hAnsi="Times New Roman" w:cs="Times New Roman"/>
          <w:sz w:val="28"/>
          <w:szCs w:val="28"/>
          <w:lang w:eastAsia="ru-RU"/>
        </w:rPr>
        <w:t xml:space="preserve"> не контролирует свои действия, подплывите к нему сзади и, захватив за голову, под руку, за волосы, буксируйте к берегу.</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2. Не позволяйте хвататься за вас, транспортировать пострадавшего надо так, чтобы его дыхательные пути находились над поверхностью воды.</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lastRenderedPageBreak/>
        <w:t>3. Если доставленный на берег находится в бессознательном состоянии, необходимо освободить его дыхательные пути от воды. Для этого преклоните его через колено, положив на живот головой вниз. Затем тряхните несколько раз. Ребенка или подростка можно взять за ноги и потрусить головой вниз. Если состояние не улучшилось, необходимо провести искусственную вентиляцию легких и непрямой массаж сердца.</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4. Особенно внимательно следите за детьми, ведь известны случаи, когда малыши захлебывались водой даже на мели. Находясь на пляже, не</w:t>
      </w:r>
    </w:p>
    <w:p w:rsid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забывайте о безопасности! Даже если пляж оборудован спасательным постом, не стоит испытывать судьбу!</w:t>
      </w:r>
    </w:p>
    <w:p w:rsid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Чтобы избежать беды, необходимо строго соблюдать ряд простых правил поведения на воде:</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если Вы оказались в воде на сильном течении, не пытайтесь плыть навстречу течению. Нужно плыть по течению, но так, чтобы постепенно приближаться к берегу;</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xml:space="preserve">— если попали в водоворот, не пугайтесь, наберите </w:t>
      </w:r>
      <w:proofErr w:type="gramStart"/>
      <w:r w:rsidRPr="009B2BD5">
        <w:rPr>
          <w:rFonts w:ascii="Times New Roman" w:eastAsia="Times New Roman" w:hAnsi="Times New Roman" w:cs="Times New Roman"/>
          <w:sz w:val="28"/>
          <w:szCs w:val="28"/>
          <w:lang w:eastAsia="ru-RU"/>
        </w:rPr>
        <w:t>побольше</w:t>
      </w:r>
      <w:proofErr w:type="gramEnd"/>
      <w:r w:rsidRPr="009B2BD5">
        <w:rPr>
          <w:rFonts w:ascii="Times New Roman" w:eastAsia="Times New Roman" w:hAnsi="Times New Roman" w:cs="Times New Roman"/>
          <w:sz w:val="28"/>
          <w:szCs w:val="28"/>
          <w:lang w:eastAsia="ru-RU"/>
        </w:rPr>
        <w:t xml:space="preserve"> воздуха, нырните и постарайтесь резко свернуть в сторону от него;</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если свело судорогой мышцы, ложитесь на спину и плывите к берегу, постарайтесь при этом растереть сведенные мышцы.</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Основные правила безопасного поведения на воде:</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когда купаетесь, поблизости должны быть люди;</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нельзя употреблять спиртные напитки, находясь вблизи воды;</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не заходите на глубокое место, если не умеете плавать или плаваете плохо;</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не ныряйте в незнакомых местах;</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не заплывайте за буйки;</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нельзя выплывать на судовой ход и приближаться к судну;</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не устраивайте в воде игр, связанных с захватами;</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если плохо плаваете, не следует плавать на надувных матрасах и камерах;</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не пытайтесь плавать на бревнах, досках, самодельных плотах;</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если Вы решили покататься на лодке, выучите основные правила безопасного поведения в этом случае;</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необходимо уметь правильно управлять своими возможностями.</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Умение хорошо плавать – одна из важнейших гарантий безопасного отдыха на воде, но помните, что даже хороший пловец должен соблюдать постоянную осторожность, дисциплину и строго придерживаться правил поведения на воде.</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Лучше всего купаться в специально оборудованных местах: пляжах, бассейнах, купальнях; обязательно предварительно пройти медицинское освидетельствование и ознакомится с правилами внутреннего распорядка мест для купания.</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Время безопасного пребывания человека в воде при температуре воды 24</w:t>
      </w:r>
      <w:proofErr w:type="gramStart"/>
      <w:r w:rsidRPr="009B2BD5">
        <w:rPr>
          <w:rFonts w:ascii="Times New Roman" w:eastAsia="Times New Roman" w:hAnsi="Times New Roman" w:cs="Times New Roman"/>
          <w:sz w:val="28"/>
          <w:szCs w:val="28"/>
          <w:lang w:eastAsia="ru-RU"/>
        </w:rPr>
        <w:t xml:space="preserve"> С</w:t>
      </w:r>
      <w:proofErr w:type="gramEnd"/>
      <w:r w:rsidRPr="009B2BD5">
        <w:rPr>
          <w:rFonts w:ascii="Times New Roman" w:eastAsia="Times New Roman" w:hAnsi="Times New Roman" w:cs="Times New Roman"/>
          <w:sz w:val="28"/>
          <w:szCs w:val="28"/>
          <w:lang w:eastAsia="ru-RU"/>
        </w:rPr>
        <w:t>, время безопасного пребывания 7-9 часов; при температуре воды 5-15 С – от 3,5 часов до 4,5 часов; температура воды 2-3 С оказывается смертельной для человека через 10-15 минут; при температуре воды около нуля – смерть может наступить через 5-8 минут.</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lastRenderedPageBreak/>
        <w:t>Во время отдыха на осенних водоёмах, где есть вероятность вашего попадания в воду, рекомендуем побеспокоиться о:</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xml:space="preserve">— </w:t>
      </w:r>
      <w:proofErr w:type="gramStart"/>
      <w:r w:rsidRPr="009B2BD5">
        <w:rPr>
          <w:rFonts w:ascii="Times New Roman" w:eastAsia="Times New Roman" w:hAnsi="Times New Roman" w:cs="Times New Roman"/>
          <w:sz w:val="28"/>
          <w:szCs w:val="28"/>
          <w:lang w:eastAsia="ru-RU"/>
        </w:rPr>
        <w:t>стойком</w:t>
      </w:r>
      <w:proofErr w:type="gramEnd"/>
      <w:r w:rsidRPr="009B2BD5">
        <w:rPr>
          <w:rFonts w:ascii="Times New Roman" w:eastAsia="Times New Roman" w:hAnsi="Times New Roman" w:cs="Times New Roman"/>
          <w:sz w:val="28"/>
          <w:szCs w:val="28"/>
          <w:lang w:eastAsia="ru-RU"/>
        </w:rPr>
        <w:t xml:space="preserve"> </w:t>
      </w:r>
      <w:proofErr w:type="spellStart"/>
      <w:r w:rsidRPr="009B2BD5">
        <w:rPr>
          <w:rFonts w:ascii="Times New Roman" w:eastAsia="Times New Roman" w:hAnsi="Times New Roman" w:cs="Times New Roman"/>
          <w:sz w:val="28"/>
          <w:szCs w:val="28"/>
          <w:lang w:eastAsia="ru-RU"/>
        </w:rPr>
        <w:t>плавсредстве</w:t>
      </w:r>
      <w:proofErr w:type="spellEnd"/>
      <w:r w:rsidRPr="009B2BD5">
        <w:rPr>
          <w:rFonts w:ascii="Times New Roman" w:eastAsia="Times New Roman" w:hAnsi="Times New Roman" w:cs="Times New Roman"/>
          <w:sz w:val="28"/>
          <w:szCs w:val="28"/>
          <w:lang w:eastAsia="ru-RU"/>
        </w:rPr>
        <w:t>, на которое сможете выбраться даже в мокрой одежде;</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xml:space="preserve">— водостойком мобильном </w:t>
      </w:r>
      <w:proofErr w:type="gramStart"/>
      <w:r w:rsidRPr="009B2BD5">
        <w:rPr>
          <w:rFonts w:ascii="Times New Roman" w:eastAsia="Times New Roman" w:hAnsi="Times New Roman" w:cs="Times New Roman"/>
          <w:sz w:val="28"/>
          <w:szCs w:val="28"/>
          <w:lang w:eastAsia="ru-RU"/>
        </w:rPr>
        <w:t>телефоне</w:t>
      </w:r>
      <w:proofErr w:type="gramEnd"/>
      <w:r w:rsidRPr="009B2BD5">
        <w:rPr>
          <w:rFonts w:ascii="Times New Roman" w:eastAsia="Times New Roman" w:hAnsi="Times New Roman" w:cs="Times New Roman"/>
          <w:sz w:val="28"/>
          <w:szCs w:val="28"/>
          <w:lang w:eastAsia="ru-RU"/>
        </w:rPr>
        <w:t>, с которого сможете вызвать службу спасения;</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xml:space="preserve">— </w:t>
      </w:r>
      <w:proofErr w:type="gramStart"/>
      <w:r w:rsidRPr="009B2BD5">
        <w:rPr>
          <w:rFonts w:ascii="Times New Roman" w:eastAsia="Times New Roman" w:hAnsi="Times New Roman" w:cs="Times New Roman"/>
          <w:sz w:val="28"/>
          <w:szCs w:val="28"/>
          <w:lang w:eastAsia="ru-RU"/>
        </w:rPr>
        <w:t>горячем</w:t>
      </w:r>
      <w:proofErr w:type="gramEnd"/>
      <w:r w:rsidRPr="009B2BD5">
        <w:rPr>
          <w:rFonts w:ascii="Times New Roman" w:eastAsia="Times New Roman" w:hAnsi="Times New Roman" w:cs="Times New Roman"/>
          <w:sz w:val="28"/>
          <w:szCs w:val="28"/>
          <w:lang w:eastAsia="ru-RU"/>
        </w:rPr>
        <w:t>, сладком чае или кофе и сменной тёплой одежде.</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Во избежание несчастных случаев на воде напоминаем о мерах предосторожности:</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1. Не выходите в плавание:</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gramStart"/>
      <w:r w:rsidRPr="009B2BD5">
        <w:rPr>
          <w:rFonts w:ascii="Times New Roman" w:eastAsia="Times New Roman" w:hAnsi="Times New Roman" w:cs="Times New Roman"/>
          <w:sz w:val="28"/>
          <w:szCs w:val="28"/>
          <w:lang w:eastAsia="ru-RU"/>
        </w:rPr>
        <w:t xml:space="preserve">— при минусовых температурах, при появлении ледяных закраин, в ветреную погоду, в нетрезвом состоянии, на неисправном </w:t>
      </w:r>
      <w:proofErr w:type="spellStart"/>
      <w:r w:rsidRPr="009B2BD5">
        <w:rPr>
          <w:rFonts w:ascii="Times New Roman" w:eastAsia="Times New Roman" w:hAnsi="Times New Roman" w:cs="Times New Roman"/>
          <w:sz w:val="28"/>
          <w:szCs w:val="28"/>
          <w:lang w:eastAsia="ru-RU"/>
        </w:rPr>
        <w:t>плавсредстве</w:t>
      </w:r>
      <w:proofErr w:type="spellEnd"/>
      <w:r w:rsidRPr="009B2BD5">
        <w:rPr>
          <w:rFonts w:ascii="Times New Roman" w:eastAsia="Times New Roman" w:hAnsi="Times New Roman" w:cs="Times New Roman"/>
          <w:sz w:val="28"/>
          <w:szCs w:val="28"/>
          <w:lang w:eastAsia="ru-RU"/>
        </w:rPr>
        <w:t>, без спасательных средств (жилет, нагрудник и т.д.), в тёмное время суток.</w:t>
      </w:r>
      <w:proofErr w:type="gramEnd"/>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 xml:space="preserve">2. Не перегружайте </w:t>
      </w:r>
      <w:proofErr w:type="spellStart"/>
      <w:r w:rsidRPr="009B2BD5">
        <w:rPr>
          <w:rFonts w:ascii="Times New Roman" w:eastAsia="Times New Roman" w:hAnsi="Times New Roman" w:cs="Times New Roman"/>
          <w:sz w:val="28"/>
          <w:szCs w:val="28"/>
          <w:lang w:eastAsia="ru-RU"/>
        </w:rPr>
        <w:t>плавсредство</w:t>
      </w:r>
      <w:proofErr w:type="spellEnd"/>
      <w:r w:rsidRPr="009B2BD5">
        <w:rPr>
          <w:rFonts w:ascii="Times New Roman" w:eastAsia="Times New Roman" w:hAnsi="Times New Roman" w:cs="Times New Roman"/>
          <w:sz w:val="28"/>
          <w:szCs w:val="28"/>
          <w:lang w:eastAsia="ru-RU"/>
        </w:rPr>
        <w:t>;</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3. Не берите с собой младших братьев и сестер.</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Помните, пренебрежение мерами предосторожности может привести к несчастному случаю!</w:t>
      </w:r>
    </w:p>
    <w:p w:rsidR="009B2BD5" w:rsidRPr="009B2BD5" w:rsidRDefault="009B2BD5" w:rsidP="009B2BD5">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B2BD5">
        <w:rPr>
          <w:rFonts w:ascii="Times New Roman" w:eastAsia="Times New Roman" w:hAnsi="Times New Roman" w:cs="Times New Roman"/>
          <w:sz w:val="28"/>
          <w:szCs w:val="28"/>
          <w:lang w:eastAsia="ru-RU"/>
        </w:rPr>
        <w:t>ЧРЕЗВЫЧАЙНОЙ СИТУАЦИИ ЗВОНИТЬ «01» ИЛИ «2-11-51»С МОБИЛЬНОГО "112"</w:t>
      </w:r>
    </w:p>
    <w:p w:rsidR="008940CB" w:rsidRDefault="008940CB" w:rsidP="009B2BD5">
      <w:pPr>
        <w:spacing w:after="0" w:line="240" w:lineRule="auto"/>
        <w:jc w:val="both"/>
      </w:pPr>
    </w:p>
    <w:sectPr w:rsidR="008940CB" w:rsidSect="009B2BD5">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4F4"/>
    <w:rsid w:val="002C04F4"/>
    <w:rsid w:val="008940CB"/>
    <w:rsid w:val="009B2BD5"/>
    <w:rsid w:val="00B024FD"/>
    <w:rsid w:val="00C85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B2BD5"/>
    <w:rPr>
      <w:color w:val="0000FF"/>
      <w:u w:val="single"/>
    </w:rPr>
  </w:style>
  <w:style w:type="paragraph" w:styleId="a4">
    <w:name w:val="Normal (Web)"/>
    <w:basedOn w:val="a"/>
    <w:uiPriority w:val="99"/>
    <w:semiHidden/>
    <w:unhideWhenUsed/>
    <w:rsid w:val="009B2B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B2B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2BD5"/>
    <w:rPr>
      <w:rFonts w:ascii="Tahoma" w:hAnsi="Tahoma" w:cs="Tahoma"/>
      <w:sz w:val="16"/>
      <w:szCs w:val="16"/>
    </w:rPr>
  </w:style>
  <w:style w:type="table" w:styleId="a7">
    <w:name w:val="Table Grid"/>
    <w:basedOn w:val="a1"/>
    <w:uiPriority w:val="59"/>
    <w:rsid w:val="009B2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B2BD5"/>
    <w:rPr>
      <w:color w:val="0000FF"/>
      <w:u w:val="single"/>
    </w:rPr>
  </w:style>
  <w:style w:type="paragraph" w:styleId="a4">
    <w:name w:val="Normal (Web)"/>
    <w:basedOn w:val="a"/>
    <w:uiPriority w:val="99"/>
    <w:semiHidden/>
    <w:unhideWhenUsed/>
    <w:rsid w:val="009B2B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B2B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2BD5"/>
    <w:rPr>
      <w:rFonts w:ascii="Tahoma" w:hAnsi="Tahoma" w:cs="Tahoma"/>
      <w:sz w:val="16"/>
      <w:szCs w:val="16"/>
    </w:rPr>
  </w:style>
  <w:style w:type="table" w:styleId="a7">
    <w:name w:val="Table Grid"/>
    <w:basedOn w:val="a1"/>
    <w:uiPriority w:val="59"/>
    <w:rsid w:val="009B2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854786">
      <w:bodyDiv w:val="1"/>
      <w:marLeft w:val="0"/>
      <w:marRight w:val="0"/>
      <w:marTop w:val="0"/>
      <w:marBottom w:val="0"/>
      <w:divBdr>
        <w:top w:val="none" w:sz="0" w:space="0" w:color="auto"/>
        <w:left w:val="none" w:sz="0" w:space="0" w:color="auto"/>
        <w:bottom w:val="none" w:sz="0" w:space="0" w:color="auto"/>
        <w:right w:val="none" w:sz="0" w:space="0" w:color="auto"/>
      </w:divBdr>
      <w:divsChild>
        <w:div w:id="2113624112">
          <w:marLeft w:val="150"/>
          <w:marRight w:val="150"/>
          <w:marTop w:val="0"/>
          <w:marBottom w:val="600"/>
          <w:divBdr>
            <w:top w:val="none" w:sz="0" w:space="0" w:color="auto"/>
            <w:left w:val="none" w:sz="0" w:space="0" w:color="auto"/>
            <w:bottom w:val="none" w:sz="0" w:space="0" w:color="auto"/>
            <w:right w:val="none" w:sz="0" w:space="0" w:color="auto"/>
          </w:divBdr>
          <w:divsChild>
            <w:div w:id="881331417">
              <w:marLeft w:val="0"/>
              <w:marRight w:val="0"/>
              <w:marTop w:val="0"/>
              <w:marBottom w:val="0"/>
              <w:divBdr>
                <w:top w:val="none" w:sz="0" w:space="0" w:color="auto"/>
                <w:left w:val="none" w:sz="0" w:space="0" w:color="auto"/>
                <w:bottom w:val="none" w:sz="0" w:space="0" w:color="auto"/>
                <w:right w:val="none" w:sz="0" w:space="0" w:color="auto"/>
              </w:divBdr>
              <w:divsChild>
                <w:div w:id="710226140">
                  <w:marLeft w:val="0"/>
                  <w:marRight w:val="300"/>
                  <w:marTop w:val="0"/>
                  <w:marBottom w:val="0"/>
                  <w:divBdr>
                    <w:top w:val="none" w:sz="0" w:space="0" w:color="auto"/>
                    <w:left w:val="none" w:sz="0" w:space="0" w:color="auto"/>
                    <w:bottom w:val="none" w:sz="0" w:space="0" w:color="auto"/>
                    <w:right w:val="none" w:sz="0" w:space="0" w:color="auto"/>
                  </w:divBdr>
                  <w:divsChild>
                    <w:div w:id="1389961142">
                      <w:marLeft w:val="0"/>
                      <w:marRight w:val="0"/>
                      <w:marTop w:val="0"/>
                      <w:marBottom w:val="90"/>
                      <w:divBdr>
                        <w:top w:val="none" w:sz="0" w:space="0" w:color="auto"/>
                        <w:left w:val="none" w:sz="0" w:space="0" w:color="auto"/>
                        <w:bottom w:val="none" w:sz="0" w:space="0" w:color="auto"/>
                        <w:right w:val="none" w:sz="0" w:space="0" w:color="auto"/>
                      </w:divBdr>
                    </w:div>
                    <w:div w:id="1309557522">
                      <w:marLeft w:val="0"/>
                      <w:marRight w:val="0"/>
                      <w:marTop w:val="0"/>
                      <w:marBottom w:val="0"/>
                      <w:divBdr>
                        <w:top w:val="none" w:sz="0" w:space="0" w:color="auto"/>
                        <w:left w:val="none" w:sz="0" w:space="0" w:color="auto"/>
                        <w:bottom w:val="none" w:sz="0" w:space="0" w:color="auto"/>
                        <w:right w:val="none" w:sz="0" w:space="0" w:color="auto"/>
                      </w:divBdr>
                      <w:divsChild>
                        <w:div w:id="44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98555">
                  <w:marLeft w:val="0"/>
                  <w:marRight w:val="0"/>
                  <w:marTop w:val="0"/>
                  <w:marBottom w:val="0"/>
                  <w:divBdr>
                    <w:top w:val="none" w:sz="0" w:space="0" w:color="auto"/>
                    <w:left w:val="none" w:sz="0" w:space="0" w:color="auto"/>
                    <w:bottom w:val="none" w:sz="0" w:space="0" w:color="auto"/>
                    <w:right w:val="none" w:sz="0" w:space="0" w:color="auto"/>
                  </w:divBdr>
                  <w:divsChild>
                    <w:div w:id="1360812100">
                      <w:marLeft w:val="0"/>
                      <w:marRight w:val="120"/>
                      <w:marTop w:val="0"/>
                      <w:marBottom w:val="150"/>
                      <w:divBdr>
                        <w:top w:val="none" w:sz="0" w:space="0" w:color="auto"/>
                        <w:left w:val="none" w:sz="0" w:space="0" w:color="auto"/>
                        <w:bottom w:val="none" w:sz="0" w:space="0" w:color="auto"/>
                        <w:right w:val="none" w:sz="0" w:space="0" w:color="auto"/>
                      </w:divBdr>
                      <w:divsChild>
                        <w:div w:id="125895235">
                          <w:marLeft w:val="0"/>
                          <w:marRight w:val="0"/>
                          <w:marTop w:val="0"/>
                          <w:marBottom w:val="0"/>
                          <w:divBdr>
                            <w:top w:val="none" w:sz="0" w:space="0" w:color="auto"/>
                            <w:left w:val="none" w:sz="0" w:space="0" w:color="auto"/>
                            <w:bottom w:val="none" w:sz="0" w:space="0" w:color="auto"/>
                            <w:right w:val="none" w:sz="0" w:space="0" w:color="auto"/>
                          </w:divBdr>
                        </w:div>
                      </w:divsChild>
                    </w:div>
                    <w:div w:id="113444561">
                      <w:marLeft w:val="0"/>
                      <w:marRight w:val="-150"/>
                      <w:marTop w:val="0"/>
                      <w:marBottom w:val="0"/>
                      <w:divBdr>
                        <w:top w:val="none" w:sz="0" w:space="0" w:color="auto"/>
                        <w:left w:val="none" w:sz="0" w:space="0" w:color="auto"/>
                        <w:bottom w:val="none" w:sz="0" w:space="0" w:color="auto"/>
                        <w:right w:val="none" w:sz="0" w:space="0" w:color="auto"/>
                      </w:divBdr>
                      <w:divsChild>
                        <w:div w:id="223490956">
                          <w:marLeft w:val="0"/>
                          <w:marRight w:val="0"/>
                          <w:marTop w:val="0"/>
                          <w:marBottom w:val="0"/>
                          <w:divBdr>
                            <w:top w:val="none" w:sz="0" w:space="0" w:color="auto"/>
                            <w:left w:val="none" w:sz="0" w:space="0" w:color="auto"/>
                            <w:bottom w:val="none" w:sz="0" w:space="0" w:color="auto"/>
                            <w:right w:val="none" w:sz="0" w:space="0" w:color="auto"/>
                          </w:divBdr>
                          <w:divsChild>
                            <w:div w:id="309140822">
                              <w:marLeft w:val="0"/>
                              <w:marRight w:val="0"/>
                              <w:marTop w:val="0"/>
                              <w:marBottom w:val="0"/>
                              <w:divBdr>
                                <w:top w:val="none" w:sz="0" w:space="0" w:color="auto"/>
                                <w:left w:val="none" w:sz="0" w:space="0" w:color="auto"/>
                                <w:bottom w:val="none" w:sz="0" w:space="0" w:color="auto"/>
                                <w:right w:val="none" w:sz="0" w:space="0" w:color="auto"/>
                              </w:divBdr>
                            </w:div>
                            <w:div w:id="20919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864563">
          <w:marLeft w:val="0"/>
          <w:marRight w:val="0"/>
          <w:marTop w:val="0"/>
          <w:marBottom w:val="360"/>
          <w:divBdr>
            <w:top w:val="none" w:sz="0" w:space="0" w:color="auto"/>
            <w:left w:val="none" w:sz="0" w:space="0" w:color="auto"/>
            <w:bottom w:val="none" w:sz="0" w:space="0" w:color="auto"/>
            <w:right w:val="none" w:sz="0" w:space="0" w:color="auto"/>
          </w:divBdr>
          <w:divsChild>
            <w:div w:id="2015650253">
              <w:marLeft w:val="0"/>
              <w:marRight w:val="0"/>
              <w:marTop w:val="0"/>
              <w:marBottom w:val="0"/>
              <w:divBdr>
                <w:top w:val="none" w:sz="0" w:space="0" w:color="auto"/>
                <w:left w:val="none" w:sz="0" w:space="0" w:color="auto"/>
                <w:bottom w:val="none" w:sz="0" w:space="0" w:color="auto"/>
                <w:right w:val="none" w:sz="0" w:space="0" w:color="auto"/>
              </w:divBdr>
              <w:divsChild>
                <w:div w:id="1490710257">
                  <w:marLeft w:val="0"/>
                  <w:marRight w:val="0"/>
                  <w:marTop w:val="0"/>
                  <w:marBottom w:val="0"/>
                  <w:divBdr>
                    <w:top w:val="none" w:sz="0" w:space="0" w:color="auto"/>
                    <w:left w:val="none" w:sz="0" w:space="0" w:color="auto"/>
                    <w:bottom w:val="none" w:sz="0" w:space="0" w:color="auto"/>
                    <w:right w:val="none" w:sz="0" w:space="0" w:color="auto"/>
                  </w:divBdr>
                </w:div>
                <w:div w:id="1302006572">
                  <w:marLeft w:val="0"/>
                  <w:marRight w:val="0"/>
                  <w:marTop w:val="0"/>
                  <w:marBottom w:val="0"/>
                  <w:divBdr>
                    <w:top w:val="none" w:sz="0" w:space="0" w:color="auto"/>
                    <w:left w:val="none" w:sz="0" w:space="0" w:color="auto"/>
                    <w:bottom w:val="none" w:sz="0" w:space="0" w:color="auto"/>
                    <w:right w:val="none" w:sz="0" w:space="0" w:color="auto"/>
                  </w:divBdr>
                </w:div>
                <w:div w:id="454832949">
                  <w:marLeft w:val="0"/>
                  <w:marRight w:val="0"/>
                  <w:marTop w:val="0"/>
                  <w:marBottom w:val="0"/>
                  <w:divBdr>
                    <w:top w:val="none" w:sz="0" w:space="0" w:color="auto"/>
                    <w:left w:val="none" w:sz="0" w:space="0" w:color="auto"/>
                    <w:bottom w:val="none" w:sz="0" w:space="0" w:color="auto"/>
                    <w:right w:val="none" w:sz="0" w:space="0" w:color="auto"/>
                  </w:divBdr>
                </w:div>
                <w:div w:id="529992335">
                  <w:marLeft w:val="0"/>
                  <w:marRight w:val="0"/>
                  <w:marTop w:val="0"/>
                  <w:marBottom w:val="0"/>
                  <w:divBdr>
                    <w:top w:val="none" w:sz="0" w:space="0" w:color="auto"/>
                    <w:left w:val="none" w:sz="0" w:space="0" w:color="auto"/>
                    <w:bottom w:val="none" w:sz="0" w:space="0" w:color="auto"/>
                    <w:right w:val="none" w:sz="0" w:space="0" w:color="auto"/>
                  </w:divBdr>
                </w:div>
                <w:div w:id="372849876">
                  <w:marLeft w:val="0"/>
                  <w:marRight w:val="0"/>
                  <w:marTop w:val="0"/>
                  <w:marBottom w:val="0"/>
                  <w:divBdr>
                    <w:top w:val="none" w:sz="0" w:space="0" w:color="auto"/>
                    <w:left w:val="none" w:sz="0" w:space="0" w:color="auto"/>
                    <w:bottom w:val="none" w:sz="0" w:space="0" w:color="auto"/>
                    <w:right w:val="none" w:sz="0" w:space="0" w:color="auto"/>
                  </w:divBdr>
                </w:div>
                <w:div w:id="1015380280">
                  <w:marLeft w:val="0"/>
                  <w:marRight w:val="0"/>
                  <w:marTop w:val="0"/>
                  <w:marBottom w:val="0"/>
                  <w:divBdr>
                    <w:top w:val="none" w:sz="0" w:space="0" w:color="auto"/>
                    <w:left w:val="none" w:sz="0" w:space="0" w:color="auto"/>
                    <w:bottom w:val="none" w:sz="0" w:space="0" w:color="auto"/>
                    <w:right w:val="none" w:sz="0" w:space="0" w:color="auto"/>
                  </w:divBdr>
                </w:div>
                <w:div w:id="2102407701">
                  <w:marLeft w:val="0"/>
                  <w:marRight w:val="0"/>
                  <w:marTop w:val="0"/>
                  <w:marBottom w:val="0"/>
                  <w:divBdr>
                    <w:top w:val="none" w:sz="0" w:space="0" w:color="auto"/>
                    <w:left w:val="none" w:sz="0" w:space="0" w:color="auto"/>
                    <w:bottom w:val="none" w:sz="0" w:space="0" w:color="auto"/>
                    <w:right w:val="none" w:sz="0" w:space="0" w:color="auto"/>
                  </w:divBdr>
                </w:div>
                <w:div w:id="1685159276">
                  <w:marLeft w:val="0"/>
                  <w:marRight w:val="0"/>
                  <w:marTop w:val="0"/>
                  <w:marBottom w:val="0"/>
                  <w:divBdr>
                    <w:top w:val="none" w:sz="0" w:space="0" w:color="auto"/>
                    <w:left w:val="none" w:sz="0" w:space="0" w:color="auto"/>
                    <w:bottom w:val="none" w:sz="0" w:space="0" w:color="auto"/>
                    <w:right w:val="none" w:sz="0" w:space="0" w:color="auto"/>
                  </w:divBdr>
                </w:div>
                <w:div w:id="936518054">
                  <w:marLeft w:val="0"/>
                  <w:marRight w:val="0"/>
                  <w:marTop w:val="0"/>
                  <w:marBottom w:val="0"/>
                  <w:divBdr>
                    <w:top w:val="none" w:sz="0" w:space="0" w:color="auto"/>
                    <w:left w:val="none" w:sz="0" w:space="0" w:color="auto"/>
                    <w:bottom w:val="none" w:sz="0" w:space="0" w:color="auto"/>
                    <w:right w:val="none" w:sz="0" w:space="0" w:color="auto"/>
                  </w:divBdr>
                </w:div>
                <w:div w:id="2092463662">
                  <w:marLeft w:val="0"/>
                  <w:marRight w:val="0"/>
                  <w:marTop w:val="0"/>
                  <w:marBottom w:val="0"/>
                  <w:divBdr>
                    <w:top w:val="none" w:sz="0" w:space="0" w:color="auto"/>
                    <w:left w:val="none" w:sz="0" w:space="0" w:color="auto"/>
                    <w:bottom w:val="none" w:sz="0" w:space="0" w:color="auto"/>
                    <w:right w:val="none" w:sz="0" w:space="0" w:color="auto"/>
                  </w:divBdr>
                </w:div>
                <w:div w:id="1791047895">
                  <w:marLeft w:val="0"/>
                  <w:marRight w:val="0"/>
                  <w:marTop w:val="0"/>
                  <w:marBottom w:val="0"/>
                  <w:divBdr>
                    <w:top w:val="none" w:sz="0" w:space="0" w:color="auto"/>
                    <w:left w:val="none" w:sz="0" w:space="0" w:color="auto"/>
                    <w:bottom w:val="none" w:sz="0" w:space="0" w:color="auto"/>
                    <w:right w:val="none" w:sz="0" w:space="0" w:color="auto"/>
                  </w:divBdr>
                </w:div>
                <w:div w:id="600335482">
                  <w:marLeft w:val="0"/>
                  <w:marRight w:val="0"/>
                  <w:marTop w:val="0"/>
                  <w:marBottom w:val="0"/>
                  <w:divBdr>
                    <w:top w:val="none" w:sz="0" w:space="0" w:color="auto"/>
                    <w:left w:val="none" w:sz="0" w:space="0" w:color="auto"/>
                    <w:bottom w:val="none" w:sz="0" w:space="0" w:color="auto"/>
                    <w:right w:val="none" w:sz="0" w:space="0" w:color="auto"/>
                  </w:divBdr>
                </w:div>
                <w:div w:id="1094743732">
                  <w:marLeft w:val="0"/>
                  <w:marRight w:val="0"/>
                  <w:marTop w:val="0"/>
                  <w:marBottom w:val="0"/>
                  <w:divBdr>
                    <w:top w:val="none" w:sz="0" w:space="0" w:color="auto"/>
                    <w:left w:val="none" w:sz="0" w:space="0" w:color="auto"/>
                    <w:bottom w:val="none" w:sz="0" w:space="0" w:color="auto"/>
                    <w:right w:val="none" w:sz="0" w:space="0" w:color="auto"/>
                  </w:divBdr>
                </w:div>
                <w:div w:id="205603221">
                  <w:marLeft w:val="0"/>
                  <w:marRight w:val="0"/>
                  <w:marTop w:val="0"/>
                  <w:marBottom w:val="0"/>
                  <w:divBdr>
                    <w:top w:val="none" w:sz="0" w:space="0" w:color="auto"/>
                    <w:left w:val="none" w:sz="0" w:space="0" w:color="auto"/>
                    <w:bottom w:val="none" w:sz="0" w:space="0" w:color="auto"/>
                    <w:right w:val="none" w:sz="0" w:space="0" w:color="auto"/>
                  </w:divBdr>
                </w:div>
                <w:div w:id="384261596">
                  <w:marLeft w:val="0"/>
                  <w:marRight w:val="0"/>
                  <w:marTop w:val="0"/>
                  <w:marBottom w:val="0"/>
                  <w:divBdr>
                    <w:top w:val="none" w:sz="0" w:space="0" w:color="auto"/>
                    <w:left w:val="none" w:sz="0" w:space="0" w:color="auto"/>
                    <w:bottom w:val="none" w:sz="0" w:space="0" w:color="auto"/>
                    <w:right w:val="none" w:sz="0" w:space="0" w:color="auto"/>
                  </w:divBdr>
                </w:div>
                <w:div w:id="1788160167">
                  <w:marLeft w:val="0"/>
                  <w:marRight w:val="0"/>
                  <w:marTop w:val="0"/>
                  <w:marBottom w:val="0"/>
                  <w:divBdr>
                    <w:top w:val="none" w:sz="0" w:space="0" w:color="auto"/>
                    <w:left w:val="none" w:sz="0" w:space="0" w:color="auto"/>
                    <w:bottom w:val="none" w:sz="0" w:space="0" w:color="auto"/>
                    <w:right w:val="none" w:sz="0" w:space="0" w:color="auto"/>
                  </w:divBdr>
                </w:div>
                <w:div w:id="712539606">
                  <w:marLeft w:val="0"/>
                  <w:marRight w:val="0"/>
                  <w:marTop w:val="0"/>
                  <w:marBottom w:val="0"/>
                  <w:divBdr>
                    <w:top w:val="none" w:sz="0" w:space="0" w:color="auto"/>
                    <w:left w:val="none" w:sz="0" w:space="0" w:color="auto"/>
                    <w:bottom w:val="none" w:sz="0" w:space="0" w:color="auto"/>
                    <w:right w:val="none" w:sz="0" w:space="0" w:color="auto"/>
                  </w:divBdr>
                </w:div>
                <w:div w:id="638147694">
                  <w:marLeft w:val="0"/>
                  <w:marRight w:val="0"/>
                  <w:marTop w:val="0"/>
                  <w:marBottom w:val="0"/>
                  <w:divBdr>
                    <w:top w:val="none" w:sz="0" w:space="0" w:color="auto"/>
                    <w:left w:val="none" w:sz="0" w:space="0" w:color="auto"/>
                    <w:bottom w:val="none" w:sz="0" w:space="0" w:color="auto"/>
                    <w:right w:val="none" w:sz="0" w:space="0" w:color="auto"/>
                  </w:divBdr>
                </w:div>
                <w:div w:id="291667437">
                  <w:marLeft w:val="0"/>
                  <w:marRight w:val="0"/>
                  <w:marTop w:val="0"/>
                  <w:marBottom w:val="0"/>
                  <w:divBdr>
                    <w:top w:val="none" w:sz="0" w:space="0" w:color="auto"/>
                    <w:left w:val="none" w:sz="0" w:space="0" w:color="auto"/>
                    <w:bottom w:val="none" w:sz="0" w:space="0" w:color="auto"/>
                    <w:right w:val="none" w:sz="0" w:space="0" w:color="auto"/>
                  </w:divBdr>
                </w:div>
                <w:div w:id="631445862">
                  <w:marLeft w:val="0"/>
                  <w:marRight w:val="0"/>
                  <w:marTop w:val="0"/>
                  <w:marBottom w:val="0"/>
                  <w:divBdr>
                    <w:top w:val="none" w:sz="0" w:space="0" w:color="auto"/>
                    <w:left w:val="none" w:sz="0" w:space="0" w:color="auto"/>
                    <w:bottom w:val="none" w:sz="0" w:space="0" w:color="auto"/>
                    <w:right w:val="none" w:sz="0" w:space="0" w:color="auto"/>
                  </w:divBdr>
                </w:div>
                <w:div w:id="1873182293">
                  <w:marLeft w:val="0"/>
                  <w:marRight w:val="0"/>
                  <w:marTop w:val="0"/>
                  <w:marBottom w:val="0"/>
                  <w:divBdr>
                    <w:top w:val="none" w:sz="0" w:space="0" w:color="auto"/>
                    <w:left w:val="none" w:sz="0" w:space="0" w:color="auto"/>
                    <w:bottom w:val="none" w:sz="0" w:space="0" w:color="auto"/>
                    <w:right w:val="none" w:sz="0" w:space="0" w:color="auto"/>
                  </w:divBdr>
                </w:div>
                <w:div w:id="1122460642">
                  <w:marLeft w:val="0"/>
                  <w:marRight w:val="0"/>
                  <w:marTop w:val="0"/>
                  <w:marBottom w:val="0"/>
                  <w:divBdr>
                    <w:top w:val="none" w:sz="0" w:space="0" w:color="auto"/>
                    <w:left w:val="none" w:sz="0" w:space="0" w:color="auto"/>
                    <w:bottom w:val="none" w:sz="0" w:space="0" w:color="auto"/>
                    <w:right w:val="none" w:sz="0" w:space="0" w:color="auto"/>
                  </w:divBdr>
                </w:div>
                <w:div w:id="2117627471">
                  <w:marLeft w:val="0"/>
                  <w:marRight w:val="0"/>
                  <w:marTop w:val="0"/>
                  <w:marBottom w:val="0"/>
                  <w:divBdr>
                    <w:top w:val="none" w:sz="0" w:space="0" w:color="auto"/>
                    <w:left w:val="none" w:sz="0" w:space="0" w:color="auto"/>
                    <w:bottom w:val="none" w:sz="0" w:space="0" w:color="auto"/>
                    <w:right w:val="none" w:sz="0" w:space="0" w:color="auto"/>
                  </w:divBdr>
                </w:div>
                <w:div w:id="1797212904">
                  <w:marLeft w:val="0"/>
                  <w:marRight w:val="0"/>
                  <w:marTop w:val="0"/>
                  <w:marBottom w:val="0"/>
                  <w:divBdr>
                    <w:top w:val="none" w:sz="0" w:space="0" w:color="auto"/>
                    <w:left w:val="none" w:sz="0" w:space="0" w:color="auto"/>
                    <w:bottom w:val="none" w:sz="0" w:space="0" w:color="auto"/>
                    <w:right w:val="none" w:sz="0" w:space="0" w:color="auto"/>
                  </w:divBdr>
                </w:div>
                <w:div w:id="1332761832">
                  <w:marLeft w:val="0"/>
                  <w:marRight w:val="0"/>
                  <w:marTop w:val="0"/>
                  <w:marBottom w:val="0"/>
                  <w:divBdr>
                    <w:top w:val="none" w:sz="0" w:space="0" w:color="auto"/>
                    <w:left w:val="none" w:sz="0" w:space="0" w:color="auto"/>
                    <w:bottom w:val="none" w:sz="0" w:space="0" w:color="auto"/>
                    <w:right w:val="none" w:sz="0" w:space="0" w:color="auto"/>
                  </w:divBdr>
                </w:div>
                <w:div w:id="1986158320">
                  <w:marLeft w:val="0"/>
                  <w:marRight w:val="0"/>
                  <w:marTop w:val="0"/>
                  <w:marBottom w:val="0"/>
                  <w:divBdr>
                    <w:top w:val="none" w:sz="0" w:space="0" w:color="auto"/>
                    <w:left w:val="none" w:sz="0" w:space="0" w:color="auto"/>
                    <w:bottom w:val="none" w:sz="0" w:space="0" w:color="auto"/>
                    <w:right w:val="none" w:sz="0" w:space="0" w:color="auto"/>
                  </w:divBdr>
                </w:div>
                <w:div w:id="1259679483">
                  <w:marLeft w:val="0"/>
                  <w:marRight w:val="0"/>
                  <w:marTop w:val="0"/>
                  <w:marBottom w:val="0"/>
                  <w:divBdr>
                    <w:top w:val="none" w:sz="0" w:space="0" w:color="auto"/>
                    <w:left w:val="none" w:sz="0" w:space="0" w:color="auto"/>
                    <w:bottom w:val="none" w:sz="0" w:space="0" w:color="auto"/>
                    <w:right w:val="none" w:sz="0" w:space="0" w:color="auto"/>
                  </w:divBdr>
                </w:div>
                <w:div w:id="1870803037">
                  <w:marLeft w:val="0"/>
                  <w:marRight w:val="0"/>
                  <w:marTop w:val="0"/>
                  <w:marBottom w:val="0"/>
                  <w:divBdr>
                    <w:top w:val="none" w:sz="0" w:space="0" w:color="auto"/>
                    <w:left w:val="none" w:sz="0" w:space="0" w:color="auto"/>
                    <w:bottom w:val="none" w:sz="0" w:space="0" w:color="auto"/>
                    <w:right w:val="none" w:sz="0" w:space="0" w:color="auto"/>
                  </w:divBdr>
                </w:div>
                <w:div w:id="67925184">
                  <w:marLeft w:val="0"/>
                  <w:marRight w:val="0"/>
                  <w:marTop w:val="0"/>
                  <w:marBottom w:val="0"/>
                  <w:divBdr>
                    <w:top w:val="none" w:sz="0" w:space="0" w:color="auto"/>
                    <w:left w:val="none" w:sz="0" w:space="0" w:color="auto"/>
                    <w:bottom w:val="none" w:sz="0" w:space="0" w:color="auto"/>
                    <w:right w:val="none" w:sz="0" w:space="0" w:color="auto"/>
                  </w:divBdr>
                </w:div>
                <w:div w:id="611978175">
                  <w:marLeft w:val="0"/>
                  <w:marRight w:val="0"/>
                  <w:marTop w:val="0"/>
                  <w:marBottom w:val="0"/>
                  <w:divBdr>
                    <w:top w:val="none" w:sz="0" w:space="0" w:color="auto"/>
                    <w:left w:val="none" w:sz="0" w:space="0" w:color="auto"/>
                    <w:bottom w:val="none" w:sz="0" w:space="0" w:color="auto"/>
                    <w:right w:val="none" w:sz="0" w:space="0" w:color="auto"/>
                  </w:divBdr>
                </w:div>
                <w:div w:id="706491904">
                  <w:marLeft w:val="0"/>
                  <w:marRight w:val="0"/>
                  <w:marTop w:val="0"/>
                  <w:marBottom w:val="0"/>
                  <w:divBdr>
                    <w:top w:val="none" w:sz="0" w:space="0" w:color="auto"/>
                    <w:left w:val="none" w:sz="0" w:space="0" w:color="auto"/>
                    <w:bottom w:val="none" w:sz="0" w:space="0" w:color="auto"/>
                    <w:right w:val="none" w:sz="0" w:space="0" w:color="auto"/>
                  </w:divBdr>
                </w:div>
                <w:div w:id="827675918">
                  <w:marLeft w:val="0"/>
                  <w:marRight w:val="0"/>
                  <w:marTop w:val="0"/>
                  <w:marBottom w:val="0"/>
                  <w:divBdr>
                    <w:top w:val="none" w:sz="0" w:space="0" w:color="auto"/>
                    <w:left w:val="none" w:sz="0" w:space="0" w:color="auto"/>
                    <w:bottom w:val="none" w:sz="0" w:space="0" w:color="auto"/>
                    <w:right w:val="none" w:sz="0" w:space="0" w:color="auto"/>
                  </w:divBdr>
                </w:div>
                <w:div w:id="283463939">
                  <w:marLeft w:val="0"/>
                  <w:marRight w:val="0"/>
                  <w:marTop w:val="0"/>
                  <w:marBottom w:val="0"/>
                  <w:divBdr>
                    <w:top w:val="none" w:sz="0" w:space="0" w:color="auto"/>
                    <w:left w:val="none" w:sz="0" w:space="0" w:color="auto"/>
                    <w:bottom w:val="none" w:sz="0" w:space="0" w:color="auto"/>
                    <w:right w:val="none" w:sz="0" w:space="0" w:color="auto"/>
                  </w:divBdr>
                </w:div>
                <w:div w:id="1894928472">
                  <w:marLeft w:val="0"/>
                  <w:marRight w:val="0"/>
                  <w:marTop w:val="0"/>
                  <w:marBottom w:val="0"/>
                  <w:divBdr>
                    <w:top w:val="none" w:sz="0" w:space="0" w:color="auto"/>
                    <w:left w:val="none" w:sz="0" w:space="0" w:color="auto"/>
                    <w:bottom w:val="none" w:sz="0" w:space="0" w:color="auto"/>
                    <w:right w:val="none" w:sz="0" w:space="0" w:color="auto"/>
                  </w:divBdr>
                </w:div>
                <w:div w:id="1458913892">
                  <w:marLeft w:val="0"/>
                  <w:marRight w:val="0"/>
                  <w:marTop w:val="0"/>
                  <w:marBottom w:val="0"/>
                  <w:divBdr>
                    <w:top w:val="none" w:sz="0" w:space="0" w:color="auto"/>
                    <w:left w:val="none" w:sz="0" w:space="0" w:color="auto"/>
                    <w:bottom w:val="none" w:sz="0" w:space="0" w:color="auto"/>
                    <w:right w:val="none" w:sz="0" w:space="0" w:color="auto"/>
                  </w:divBdr>
                </w:div>
                <w:div w:id="538275853">
                  <w:marLeft w:val="0"/>
                  <w:marRight w:val="0"/>
                  <w:marTop w:val="0"/>
                  <w:marBottom w:val="0"/>
                  <w:divBdr>
                    <w:top w:val="none" w:sz="0" w:space="0" w:color="auto"/>
                    <w:left w:val="none" w:sz="0" w:space="0" w:color="auto"/>
                    <w:bottom w:val="none" w:sz="0" w:space="0" w:color="auto"/>
                    <w:right w:val="none" w:sz="0" w:space="0" w:color="auto"/>
                  </w:divBdr>
                </w:div>
                <w:div w:id="1052388573">
                  <w:marLeft w:val="0"/>
                  <w:marRight w:val="0"/>
                  <w:marTop w:val="0"/>
                  <w:marBottom w:val="0"/>
                  <w:divBdr>
                    <w:top w:val="none" w:sz="0" w:space="0" w:color="auto"/>
                    <w:left w:val="none" w:sz="0" w:space="0" w:color="auto"/>
                    <w:bottom w:val="none" w:sz="0" w:space="0" w:color="auto"/>
                    <w:right w:val="none" w:sz="0" w:space="0" w:color="auto"/>
                  </w:divBdr>
                </w:div>
                <w:div w:id="881792080">
                  <w:marLeft w:val="0"/>
                  <w:marRight w:val="0"/>
                  <w:marTop w:val="0"/>
                  <w:marBottom w:val="0"/>
                  <w:divBdr>
                    <w:top w:val="none" w:sz="0" w:space="0" w:color="auto"/>
                    <w:left w:val="none" w:sz="0" w:space="0" w:color="auto"/>
                    <w:bottom w:val="none" w:sz="0" w:space="0" w:color="auto"/>
                    <w:right w:val="none" w:sz="0" w:space="0" w:color="auto"/>
                  </w:divBdr>
                </w:div>
                <w:div w:id="150820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733</Words>
  <Characters>4182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Деханова</dc:creator>
  <cp:lastModifiedBy>Галина Деханова</cp:lastModifiedBy>
  <cp:revision>2</cp:revision>
  <cp:lastPrinted>2021-09-23T07:06:00Z</cp:lastPrinted>
  <dcterms:created xsi:type="dcterms:W3CDTF">2021-09-23T07:08:00Z</dcterms:created>
  <dcterms:modified xsi:type="dcterms:W3CDTF">2021-09-23T07:08:00Z</dcterms:modified>
</cp:coreProperties>
</file>