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D45" w:rsidRDefault="00151D45" w:rsidP="00151D45">
      <w:pPr>
        <w:tabs>
          <w:tab w:val="left" w:pos="426"/>
        </w:tabs>
        <w:spacing w:after="0"/>
        <w:ind w:firstLine="426"/>
        <w:jc w:val="center"/>
        <w:rPr>
          <w:rFonts w:ascii="Times New Roman" w:hAnsi="Times New Roman" w:cs="Times New Roman"/>
          <w:sz w:val="26"/>
          <w:szCs w:val="26"/>
        </w:rPr>
      </w:pPr>
    </w:p>
    <w:p w:rsidR="00151D45" w:rsidRDefault="00151D45" w:rsidP="00151D45">
      <w:pPr>
        <w:tabs>
          <w:tab w:val="left" w:pos="426"/>
        </w:tabs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1D45" w:rsidRDefault="00151D45" w:rsidP="00151D45">
      <w:pPr>
        <w:tabs>
          <w:tab w:val="left" w:pos="426"/>
        </w:tabs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D45">
        <w:rPr>
          <w:rFonts w:ascii="Times New Roman" w:hAnsi="Times New Roman" w:cs="Times New Roman"/>
          <w:b/>
          <w:sz w:val="28"/>
          <w:szCs w:val="28"/>
        </w:rPr>
        <w:t>Что делать, если средства пенсионных накоплений</w:t>
      </w:r>
    </w:p>
    <w:p w:rsidR="00151D45" w:rsidRDefault="00151D45" w:rsidP="00151D45">
      <w:pPr>
        <w:tabs>
          <w:tab w:val="left" w:pos="426"/>
        </w:tabs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D45">
        <w:rPr>
          <w:rFonts w:ascii="Times New Roman" w:hAnsi="Times New Roman" w:cs="Times New Roman"/>
          <w:b/>
          <w:sz w:val="28"/>
          <w:szCs w:val="28"/>
        </w:rPr>
        <w:t xml:space="preserve">неправомерно </w:t>
      </w:r>
      <w:proofErr w:type="gramStart"/>
      <w:r w:rsidRPr="00151D45">
        <w:rPr>
          <w:rFonts w:ascii="Times New Roman" w:hAnsi="Times New Roman" w:cs="Times New Roman"/>
          <w:b/>
          <w:sz w:val="28"/>
          <w:szCs w:val="28"/>
        </w:rPr>
        <w:t>переведены</w:t>
      </w:r>
      <w:proofErr w:type="gramEnd"/>
      <w:r w:rsidRPr="00151D45">
        <w:rPr>
          <w:rFonts w:ascii="Times New Roman" w:hAnsi="Times New Roman" w:cs="Times New Roman"/>
          <w:b/>
          <w:sz w:val="28"/>
          <w:szCs w:val="28"/>
        </w:rPr>
        <w:t xml:space="preserve"> к другому страховщику?</w:t>
      </w:r>
    </w:p>
    <w:p w:rsidR="00151D45" w:rsidRPr="00151D45" w:rsidRDefault="00151D45" w:rsidP="00151D45">
      <w:pPr>
        <w:tabs>
          <w:tab w:val="left" w:pos="426"/>
        </w:tabs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72173C" w:rsidRPr="00BF4B2F" w:rsidRDefault="0072173C" w:rsidP="0072173C">
      <w:pPr>
        <w:tabs>
          <w:tab w:val="left" w:pos="426"/>
        </w:tabs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F4B2F">
        <w:rPr>
          <w:rFonts w:ascii="Times New Roman" w:hAnsi="Times New Roman" w:cs="Times New Roman"/>
          <w:sz w:val="26"/>
          <w:szCs w:val="26"/>
        </w:rPr>
        <w:t>Если ваши пенсионные накопления переведены в НПФ неправомерно или вас ввели в заблуждение, у вас есть право обратиться с претензией в НП</w:t>
      </w:r>
      <w:r>
        <w:rPr>
          <w:rFonts w:ascii="Times New Roman" w:hAnsi="Times New Roman" w:cs="Times New Roman"/>
          <w:sz w:val="26"/>
          <w:szCs w:val="26"/>
        </w:rPr>
        <w:t>Ф, в который были неправомерно</w:t>
      </w:r>
      <w:r w:rsidRPr="00BF4B2F">
        <w:rPr>
          <w:rFonts w:ascii="Times New Roman" w:hAnsi="Times New Roman" w:cs="Times New Roman"/>
          <w:sz w:val="26"/>
          <w:szCs w:val="26"/>
        </w:rPr>
        <w:t xml:space="preserve"> переведены пенсионные накопления.</w:t>
      </w:r>
      <w:proofErr w:type="gramEnd"/>
      <w:r w:rsidRPr="00BF4B2F">
        <w:rPr>
          <w:rFonts w:ascii="Times New Roman" w:hAnsi="Times New Roman" w:cs="Times New Roman"/>
          <w:sz w:val="26"/>
          <w:szCs w:val="26"/>
        </w:rPr>
        <w:t xml:space="preserve"> Те</w:t>
      </w:r>
      <w:proofErr w:type="gramStart"/>
      <w:r w:rsidRPr="00BF4B2F">
        <w:rPr>
          <w:rFonts w:ascii="Times New Roman" w:hAnsi="Times New Roman" w:cs="Times New Roman"/>
          <w:sz w:val="26"/>
          <w:szCs w:val="26"/>
        </w:rPr>
        <w:t>кст пр</w:t>
      </w:r>
      <w:proofErr w:type="gramEnd"/>
      <w:r w:rsidRPr="00BF4B2F">
        <w:rPr>
          <w:rFonts w:ascii="Times New Roman" w:hAnsi="Times New Roman" w:cs="Times New Roman"/>
          <w:sz w:val="26"/>
          <w:szCs w:val="26"/>
        </w:rPr>
        <w:t xml:space="preserve">етензии составляется в свободной форме. НПФ </w:t>
      </w:r>
      <w:proofErr w:type="gramStart"/>
      <w:r w:rsidRPr="00BF4B2F">
        <w:rPr>
          <w:rFonts w:ascii="Times New Roman" w:hAnsi="Times New Roman" w:cs="Times New Roman"/>
          <w:sz w:val="26"/>
          <w:szCs w:val="26"/>
        </w:rPr>
        <w:t>обязан</w:t>
      </w:r>
      <w:proofErr w:type="gramEnd"/>
      <w:r w:rsidRPr="00BF4B2F">
        <w:rPr>
          <w:rFonts w:ascii="Times New Roman" w:hAnsi="Times New Roman" w:cs="Times New Roman"/>
          <w:sz w:val="26"/>
          <w:szCs w:val="26"/>
        </w:rPr>
        <w:t xml:space="preserve"> вас проинформировать, на основании чего ваши пенсионные накопления были переведены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BF4B2F">
        <w:rPr>
          <w:rFonts w:ascii="Times New Roman" w:hAnsi="Times New Roman" w:cs="Times New Roman"/>
          <w:sz w:val="26"/>
          <w:szCs w:val="26"/>
        </w:rPr>
        <w:t xml:space="preserve">НПФ в обязательном порядке должен располагать оригиналом договора с вами о переводе средств пенсионных накоплений. </w:t>
      </w:r>
    </w:p>
    <w:p w:rsidR="009D004B" w:rsidRDefault="0072173C" w:rsidP="0072173C">
      <w:pPr>
        <w:tabs>
          <w:tab w:val="left" w:pos="426"/>
        </w:tabs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F4B2F">
        <w:rPr>
          <w:rFonts w:ascii="Times New Roman" w:hAnsi="Times New Roman" w:cs="Times New Roman"/>
          <w:sz w:val="26"/>
          <w:szCs w:val="26"/>
        </w:rPr>
        <w:t>В случае</w:t>
      </w:r>
      <w:proofErr w:type="gramStart"/>
      <w:r w:rsidRPr="00BF4B2F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BF4B2F">
        <w:rPr>
          <w:rFonts w:ascii="Times New Roman" w:hAnsi="Times New Roman" w:cs="Times New Roman"/>
          <w:sz w:val="26"/>
          <w:szCs w:val="26"/>
        </w:rPr>
        <w:t xml:space="preserve"> если в договоре</w:t>
      </w:r>
      <w:r w:rsidR="009D004B">
        <w:rPr>
          <w:rFonts w:ascii="Times New Roman" w:hAnsi="Times New Roman" w:cs="Times New Roman"/>
          <w:sz w:val="26"/>
          <w:szCs w:val="26"/>
        </w:rPr>
        <w:t>, заключенном от вашего имени,</w:t>
      </w:r>
      <w:r w:rsidRPr="00BF4B2F">
        <w:rPr>
          <w:rFonts w:ascii="Times New Roman" w:hAnsi="Times New Roman" w:cs="Times New Roman"/>
          <w:sz w:val="26"/>
          <w:szCs w:val="26"/>
        </w:rPr>
        <w:t xml:space="preserve"> стоит чужая подпись, можно </w:t>
      </w:r>
      <w:r w:rsidR="009D004B">
        <w:rPr>
          <w:rFonts w:ascii="Times New Roman" w:hAnsi="Times New Roman" w:cs="Times New Roman"/>
          <w:sz w:val="26"/>
          <w:szCs w:val="26"/>
        </w:rPr>
        <w:t>обратиться в суд с исковым заявлением о признании договора недействительным. На основании соответствующего судебного решения фонд обязан будет возвратить ваши пенсионные накопления предыдущему страховщику.</w:t>
      </w:r>
    </w:p>
    <w:p w:rsidR="009D004B" w:rsidRPr="00BF4B2F" w:rsidRDefault="009D004B" w:rsidP="009D004B">
      <w:pPr>
        <w:tabs>
          <w:tab w:val="left" w:pos="426"/>
        </w:tabs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Если вы не хотите обращаться в суд, то ваши деньги можно вернуть предыдущему страховщику только на основании </w:t>
      </w:r>
      <w:r w:rsidRPr="00BF4B2F">
        <w:rPr>
          <w:rFonts w:ascii="Times New Roman" w:hAnsi="Times New Roman" w:cs="Times New Roman"/>
          <w:sz w:val="26"/>
          <w:szCs w:val="26"/>
        </w:rPr>
        <w:t>соответствующе</w:t>
      </w:r>
      <w:r>
        <w:rPr>
          <w:rFonts w:ascii="Times New Roman" w:hAnsi="Times New Roman" w:cs="Times New Roman"/>
          <w:sz w:val="26"/>
          <w:szCs w:val="26"/>
        </w:rPr>
        <w:t>го</w:t>
      </w:r>
      <w:r w:rsidRPr="00BF4B2F">
        <w:rPr>
          <w:rFonts w:ascii="Times New Roman" w:hAnsi="Times New Roman" w:cs="Times New Roman"/>
          <w:sz w:val="26"/>
          <w:szCs w:val="26"/>
        </w:rPr>
        <w:t xml:space="preserve"> заявлени</w:t>
      </w:r>
      <w:r>
        <w:rPr>
          <w:rFonts w:ascii="Times New Roman" w:hAnsi="Times New Roman" w:cs="Times New Roman"/>
          <w:sz w:val="26"/>
          <w:szCs w:val="26"/>
        </w:rPr>
        <w:t xml:space="preserve">я, поданного вами </w:t>
      </w:r>
      <w:r w:rsidRPr="00BF4B2F">
        <w:rPr>
          <w:rFonts w:ascii="Times New Roman" w:hAnsi="Times New Roman" w:cs="Times New Roman"/>
          <w:sz w:val="26"/>
          <w:szCs w:val="26"/>
        </w:rPr>
        <w:t xml:space="preserve">не позднее 31 декабря текущего года в территориальный орган ПФР по месту жительства. </w:t>
      </w:r>
      <w:r>
        <w:rPr>
          <w:rFonts w:ascii="Times New Roman" w:hAnsi="Times New Roman" w:cs="Times New Roman"/>
          <w:sz w:val="26"/>
          <w:szCs w:val="26"/>
        </w:rPr>
        <w:t>При этом необходимо помнить, что при переходе из одного фонда в другой чаще, чем один раз в пять лет, передаче новому страховщику подлежат только пенсионные накопления без инвестиционного дохода.</w:t>
      </w:r>
      <w:r w:rsidRPr="00BF4B2F">
        <w:rPr>
          <w:rFonts w:ascii="Times New Roman" w:hAnsi="Times New Roman" w:cs="Times New Roman"/>
          <w:sz w:val="26"/>
          <w:szCs w:val="26"/>
        </w:rPr>
        <w:t xml:space="preserve"> Также по вашему желанию вы можете остаться в этом НПФ или перейти в другой фонд.</w:t>
      </w:r>
    </w:p>
    <w:p w:rsidR="0072173C" w:rsidRDefault="0072173C" w:rsidP="0072173C">
      <w:pPr>
        <w:tabs>
          <w:tab w:val="left" w:pos="426"/>
        </w:tabs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4B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Чтобы сохранить свои сбережения в целости, нужно внимательно относиться к тому, с кем и какие бумаги подписываются, так как в многостраничных договорах на оказание каких-либо услуг или на приобретение товаров, может оказаться договор о переводе средств пенсионных накоплений. </w:t>
      </w:r>
    </w:p>
    <w:p w:rsidR="003044F3" w:rsidRDefault="003044F3" w:rsidP="0072173C">
      <w:pPr>
        <w:tabs>
          <w:tab w:val="left" w:pos="426"/>
        </w:tabs>
        <w:ind w:firstLine="426"/>
      </w:pPr>
    </w:p>
    <w:sectPr w:rsidR="003044F3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9F5" w:rsidRDefault="008A19F5" w:rsidP="00151D45">
      <w:pPr>
        <w:spacing w:after="0" w:line="240" w:lineRule="auto"/>
      </w:pPr>
      <w:r>
        <w:separator/>
      </w:r>
    </w:p>
  </w:endnote>
  <w:endnote w:type="continuationSeparator" w:id="0">
    <w:p w:rsidR="008A19F5" w:rsidRDefault="008A19F5" w:rsidP="00151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9F5" w:rsidRDefault="008A19F5" w:rsidP="00151D45">
      <w:pPr>
        <w:spacing w:after="0" w:line="240" w:lineRule="auto"/>
      </w:pPr>
      <w:r>
        <w:separator/>
      </w:r>
    </w:p>
  </w:footnote>
  <w:footnote w:type="continuationSeparator" w:id="0">
    <w:p w:rsidR="008A19F5" w:rsidRDefault="008A19F5" w:rsidP="00151D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D45" w:rsidRDefault="00151D45">
    <w:pPr>
      <w:pStyle w:val="a3"/>
    </w:pPr>
    <w:r w:rsidRPr="00151D45">
      <w:drawing>
        <wp:anchor distT="0" distB="0" distL="114300" distR="114300" simplePos="0" relativeHeight="251660288" behindDoc="1" locked="0" layoutInCell="1" allowOverlap="1" wp14:anchorId="7D10DD0C" wp14:editId="0AFD1E1B">
          <wp:simplePos x="0" y="0"/>
          <wp:positionH relativeFrom="column">
            <wp:posOffset>2670810</wp:posOffset>
          </wp:positionH>
          <wp:positionV relativeFrom="paragraph">
            <wp:posOffset>-280670</wp:posOffset>
          </wp:positionV>
          <wp:extent cx="680085" cy="680085"/>
          <wp:effectExtent l="0" t="0" r="0" b="0"/>
          <wp:wrapTight wrapText="bothSides">
            <wp:wrapPolygon edited="0">
              <wp:start x="8471" y="1210"/>
              <wp:lineTo x="3025" y="7261"/>
              <wp:lineTo x="1815" y="9076"/>
              <wp:lineTo x="3630" y="20571"/>
              <wp:lineTo x="16941" y="20571"/>
              <wp:lineTo x="19361" y="19361"/>
              <wp:lineTo x="20571" y="10286"/>
              <wp:lineTo x="18151" y="7261"/>
              <wp:lineTo x="12101" y="1210"/>
              <wp:lineTo x="8471" y="1210"/>
            </wp:wrapPolygon>
          </wp:wrapTight>
          <wp:docPr id="2" name="Рисунок 2" descr="C:\Users\041-2205\Desktop\картинки\пфрчики\logo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041-2205\Desktop\картинки\пфрчики\logo.JPE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085" cy="680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51D45">
      <mc:AlternateContent>
        <mc:Choice Requires="wps">
          <w:drawing>
            <wp:anchor distT="0" distB="0" distL="114300" distR="114300" simplePos="0" relativeHeight="251659264" behindDoc="0" locked="0" layoutInCell="1" allowOverlap="1" wp14:anchorId="65990682" wp14:editId="3A9B90DA">
              <wp:simplePos x="0" y="0"/>
              <wp:positionH relativeFrom="column">
                <wp:posOffset>75565</wp:posOffset>
              </wp:positionH>
              <wp:positionV relativeFrom="paragraph">
                <wp:posOffset>433070</wp:posOffset>
              </wp:positionV>
              <wp:extent cx="5836920" cy="0"/>
              <wp:effectExtent l="0" t="0" r="11430" b="19050"/>
              <wp:wrapNone/>
              <wp:docPr id="1" name="Прямая соединительная линия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3692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95pt,34.1pt" to="465.55pt,3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" strokecolor="#4579b8 [3044]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96C"/>
    <w:rsid w:val="00151D45"/>
    <w:rsid w:val="0017496C"/>
    <w:rsid w:val="003044F3"/>
    <w:rsid w:val="0072173C"/>
    <w:rsid w:val="008A19F5"/>
    <w:rsid w:val="009D0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7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1D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51D45"/>
  </w:style>
  <w:style w:type="paragraph" w:styleId="a5">
    <w:name w:val="footer"/>
    <w:basedOn w:val="a"/>
    <w:link w:val="a6"/>
    <w:uiPriority w:val="99"/>
    <w:unhideWhenUsed/>
    <w:rsid w:val="00151D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51D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7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1D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51D45"/>
  </w:style>
  <w:style w:type="paragraph" w:styleId="a5">
    <w:name w:val="footer"/>
    <w:basedOn w:val="a"/>
    <w:link w:val="a6"/>
    <w:uiPriority w:val="99"/>
    <w:unhideWhenUsed/>
    <w:rsid w:val="00151D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51D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244</Words>
  <Characters>1395</Characters>
  <Application>Microsoft Office Word</Application>
  <DocSecurity>0</DocSecurity>
  <Lines>11</Lines>
  <Paragraphs>3</Paragraphs>
  <ScaleCrop>false</ScaleCrop>
  <Company>ОПФР по Белгородской области</Company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Ковалева</dc:creator>
  <cp:keywords/>
  <dc:description/>
  <cp:lastModifiedBy>Виктория Ковалева</cp:lastModifiedBy>
  <cp:revision>6</cp:revision>
  <dcterms:created xsi:type="dcterms:W3CDTF">2018-05-17T13:28:00Z</dcterms:created>
  <dcterms:modified xsi:type="dcterms:W3CDTF">2018-05-22T13:43:00Z</dcterms:modified>
</cp:coreProperties>
</file>